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DE5C" w14:textId="77777777" w:rsidR="00D91E08" w:rsidRDefault="00D91E08" w:rsidP="002A7B32">
      <w:pPr>
        <w:jc w:val="center"/>
        <w:rPr>
          <w:sz w:val="72"/>
          <w:szCs w:val="72"/>
        </w:rPr>
      </w:pPr>
    </w:p>
    <w:p w14:paraId="78E43E65" w14:textId="77777777" w:rsidR="006D0B5C" w:rsidRDefault="00E52414" w:rsidP="002A7B32">
      <w:pPr>
        <w:jc w:val="center"/>
        <w:rPr>
          <w:sz w:val="72"/>
          <w:szCs w:val="72"/>
        </w:rPr>
      </w:pPr>
      <w:r>
        <w:rPr>
          <w:sz w:val="72"/>
          <w:szCs w:val="72"/>
        </w:rPr>
        <w:t>Registrační a p</w:t>
      </w:r>
      <w:r w:rsidR="00D91E08" w:rsidRPr="00D91E08">
        <w:rPr>
          <w:sz w:val="72"/>
          <w:szCs w:val="72"/>
        </w:rPr>
        <w:t>řestupní řád</w:t>
      </w:r>
    </w:p>
    <w:p w14:paraId="673A93C3" w14:textId="77777777" w:rsidR="00F86A7A" w:rsidRPr="00F86A7A" w:rsidRDefault="00F86A7A" w:rsidP="002A7B32">
      <w:pPr>
        <w:jc w:val="center"/>
        <w:rPr>
          <w:sz w:val="48"/>
          <w:szCs w:val="72"/>
        </w:rPr>
      </w:pPr>
      <w:r w:rsidRPr="00F86A7A">
        <w:rPr>
          <w:sz w:val="48"/>
          <w:szCs w:val="72"/>
        </w:rPr>
        <w:t>plavání s ploutvemi a distanční</w:t>
      </w:r>
      <w:r w:rsidR="00663B9C">
        <w:rPr>
          <w:sz w:val="48"/>
          <w:szCs w:val="72"/>
        </w:rPr>
        <w:t>ho</w:t>
      </w:r>
      <w:r w:rsidRPr="00F86A7A">
        <w:rPr>
          <w:sz w:val="48"/>
          <w:szCs w:val="72"/>
        </w:rPr>
        <w:t xml:space="preserve"> plavání s ploutvemi</w:t>
      </w:r>
    </w:p>
    <w:p w14:paraId="4D438F68" w14:textId="77777777" w:rsidR="00B1593C" w:rsidRDefault="00B1593C" w:rsidP="002A7B32">
      <w:pPr>
        <w:jc w:val="center"/>
        <w:rPr>
          <w:sz w:val="72"/>
          <w:szCs w:val="72"/>
        </w:rPr>
      </w:pPr>
    </w:p>
    <w:p w14:paraId="33E17461" w14:textId="77777777" w:rsidR="00D91E08" w:rsidRDefault="00B1593C" w:rsidP="002A7B32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cs-CZ"/>
        </w:rPr>
        <w:drawing>
          <wp:inline distT="0" distB="0" distL="0" distR="0" wp14:anchorId="596B0B50" wp14:editId="7A9DE077">
            <wp:extent cx="4198620" cy="376635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94" cy="377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A80C8" w14:textId="77777777" w:rsidR="00573499" w:rsidRDefault="00573499" w:rsidP="002A7B32">
      <w:pPr>
        <w:jc w:val="center"/>
        <w:rPr>
          <w:sz w:val="48"/>
          <w:szCs w:val="48"/>
        </w:rPr>
      </w:pPr>
    </w:p>
    <w:p w14:paraId="3E6B66CD" w14:textId="77777777" w:rsidR="00D91E08" w:rsidRDefault="00D91E08" w:rsidP="002A7B32">
      <w:pPr>
        <w:jc w:val="center"/>
        <w:rPr>
          <w:sz w:val="48"/>
          <w:szCs w:val="48"/>
        </w:rPr>
      </w:pPr>
      <w:r w:rsidRPr="00D91E08">
        <w:rPr>
          <w:sz w:val="48"/>
          <w:szCs w:val="48"/>
        </w:rPr>
        <w:t>Svaz potápěčů České republiky</w:t>
      </w:r>
    </w:p>
    <w:p w14:paraId="3953A0E9" w14:textId="77777777" w:rsidR="00D91E08" w:rsidRPr="00D91E08" w:rsidRDefault="00D91E08" w:rsidP="002A7B32">
      <w:pPr>
        <w:jc w:val="center"/>
        <w:rPr>
          <w:sz w:val="48"/>
          <w:szCs w:val="48"/>
        </w:rPr>
      </w:pPr>
    </w:p>
    <w:p w14:paraId="5850EDB3" w14:textId="77777777" w:rsidR="00F86A7A" w:rsidRPr="00D91E08" w:rsidRDefault="00D91E08" w:rsidP="00F86A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Vydání </w:t>
      </w:r>
      <w:r w:rsidR="00C36381">
        <w:rPr>
          <w:sz w:val="28"/>
          <w:szCs w:val="28"/>
        </w:rPr>
        <w:t>20</w:t>
      </w:r>
      <w:r w:rsidR="00F86A7A">
        <w:rPr>
          <w:sz w:val="28"/>
          <w:szCs w:val="28"/>
        </w:rPr>
        <w:t>20</w:t>
      </w:r>
      <w:r>
        <w:rPr>
          <w:sz w:val="28"/>
          <w:szCs w:val="28"/>
        </w:rPr>
        <w:t>/</w:t>
      </w:r>
      <w:r w:rsidR="00C36381">
        <w:rPr>
          <w:sz w:val="28"/>
          <w:szCs w:val="28"/>
        </w:rPr>
        <w:t>01</w:t>
      </w:r>
      <w:r w:rsidR="00F86A7A">
        <w:rPr>
          <w:sz w:val="28"/>
          <w:szCs w:val="28"/>
        </w:rPr>
        <w:t xml:space="preserve"> </w:t>
      </w:r>
      <w:r w:rsidR="00663B9C">
        <w:rPr>
          <w:sz w:val="28"/>
          <w:szCs w:val="28"/>
        </w:rPr>
        <w:t>(</w:t>
      </w:r>
      <w:r w:rsidR="00F86A7A" w:rsidRPr="007D732A">
        <w:rPr>
          <w:sz w:val="28"/>
          <w:szCs w:val="28"/>
          <w:highlight w:val="yellow"/>
        </w:rPr>
        <w:t>1</w:t>
      </w:r>
      <w:r w:rsidR="00881E34" w:rsidRPr="007D732A">
        <w:rPr>
          <w:sz w:val="28"/>
          <w:szCs w:val="28"/>
          <w:highlight w:val="yellow"/>
        </w:rPr>
        <w:t>.</w:t>
      </w:r>
      <w:r w:rsidR="007D732A" w:rsidRPr="007D732A">
        <w:rPr>
          <w:sz w:val="28"/>
          <w:szCs w:val="28"/>
          <w:highlight w:val="yellow"/>
        </w:rPr>
        <w:t>3</w:t>
      </w:r>
      <w:r w:rsidR="00881E34" w:rsidRPr="007D732A">
        <w:rPr>
          <w:sz w:val="28"/>
          <w:szCs w:val="28"/>
          <w:highlight w:val="yellow"/>
        </w:rPr>
        <w:t>.20</w:t>
      </w:r>
      <w:r w:rsidR="00F86A7A" w:rsidRPr="007D732A">
        <w:rPr>
          <w:sz w:val="28"/>
          <w:szCs w:val="28"/>
          <w:highlight w:val="yellow"/>
        </w:rPr>
        <w:t>20</w:t>
      </w:r>
      <w:r w:rsidR="00663B9C">
        <w:rPr>
          <w:sz w:val="28"/>
          <w:szCs w:val="28"/>
        </w:rPr>
        <w:t>)</w:t>
      </w:r>
    </w:p>
    <w:p w14:paraId="33BBCAD0" w14:textId="77777777" w:rsidR="00573499" w:rsidRPr="00F35F17" w:rsidRDefault="00573499" w:rsidP="00573499">
      <w:pPr>
        <w:pStyle w:val="Odstavecseseznamem"/>
        <w:spacing w:after="120"/>
        <w:ind w:left="0"/>
        <w:jc w:val="center"/>
        <w:rPr>
          <w:b/>
          <w:sz w:val="48"/>
          <w:szCs w:val="48"/>
        </w:rPr>
      </w:pPr>
      <w:r w:rsidRPr="00F35F17">
        <w:rPr>
          <w:b/>
          <w:sz w:val="48"/>
          <w:szCs w:val="48"/>
        </w:rPr>
        <w:lastRenderedPageBreak/>
        <w:t>Registrační řád</w:t>
      </w:r>
      <w:r w:rsidR="00F86A7A" w:rsidRPr="00F35F17">
        <w:rPr>
          <w:b/>
          <w:sz w:val="48"/>
          <w:szCs w:val="48"/>
        </w:rPr>
        <w:t xml:space="preserve"> PP a DPP</w:t>
      </w:r>
    </w:p>
    <w:p w14:paraId="46605EC9" w14:textId="77777777" w:rsidR="00573499" w:rsidRDefault="00573499" w:rsidP="00573499">
      <w:pPr>
        <w:pStyle w:val="Odstavecseseznamem"/>
        <w:spacing w:after="120"/>
        <w:ind w:left="0"/>
        <w:jc w:val="center"/>
        <w:rPr>
          <w:sz w:val="28"/>
          <w:szCs w:val="32"/>
        </w:rPr>
      </w:pPr>
      <w:r w:rsidRPr="00FE00FC">
        <w:rPr>
          <w:sz w:val="28"/>
          <w:szCs w:val="32"/>
        </w:rPr>
        <w:t>Svazu potápěčů České republiky</w:t>
      </w:r>
    </w:p>
    <w:p w14:paraId="7A211AF6" w14:textId="77777777" w:rsidR="00573499" w:rsidRPr="009D260A" w:rsidRDefault="00573499" w:rsidP="00573499">
      <w:pPr>
        <w:pStyle w:val="Odstavecseseznamem"/>
        <w:spacing w:after="120"/>
        <w:ind w:left="0"/>
        <w:jc w:val="center"/>
        <w:rPr>
          <w:sz w:val="20"/>
          <w:szCs w:val="32"/>
        </w:rPr>
      </w:pPr>
    </w:p>
    <w:p w14:paraId="63143651" w14:textId="77777777" w:rsidR="00EE1E99" w:rsidRDefault="00691CB9" w:rsidP="008B040D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rPr>
          <w:b/>
          <w:sz w:val="24"/>
        </w:rPr>
      </w:pPr>
      <w:r>
        <w:rPr>
          <w:b/>
          <w:sz w:val="24"/>
        </w:rPr>
        <w:t>ZÁKLADNÍ USTANOVENÍ</w:t>
      </w:r>
    </w:p>
    <w:p w14:paraId="1974B172" w14:textId="77777777" w:rsidR="00573499" w:rsidRPr="00EE1E99" w:rsidRDefault="00F86A7A" w:rsidP="008B040D">
      <w:pPr>
        <w:pStyle w:val="Odstavecseseznamem"/>
        <w:numPr>
          <w:ilvl w:val="1"/>
          <w:numId w:val="7"/>
        </w:numPr>
        <w:spacing w:after="120" w:line="240" w:lineRule="auto"/>
        <w:contextualSpacing w:val="0"/>
        <w:rPr>
          <w:b/>
          <w:sz w:val="24"/>
        </w:rPr>
      </w:pPr>
      <w:r>
        <w:t>Všichni sportovci, kteří se chtějí zúčastnit soutěží v plavání s ploutvemi (dále jen „PP“) a distančním plavání s ploutvemi (dále jen „DPP“) (dále také jako „Sportovec“) musí být členy Svazu potápěčů České republiky (dále jen „SPČR“) a musí být registrováni podle tohoto registračního řádu v platném znění (dále jen „Registrační řád“)</w:t>
      </w:r>
      <w:r w:rsidR="00573499">
        <w:t>.</w:t>
      </w:r>
    </w:p>
    <w:p w14:paraId="2CC82B19" w14:textId="77777777" w:rsidR="00573499" w:rsidRPr="008B040D" w:rsidRDefault="00691CB9" w:rsidP="008B040D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rPr>
          <w:b/>
          <w:sz w:val="24"/>
        </w:rPr>
      </w:pPr>
      <w:r w:rsidRPr="008B040D">
        <w:rPr>
          <w:b/>
          <w:sz w:val="24"/>
        </w:rPr>
        <w:t>VLASTNÍ REGISTRACE</w:t>
      </w:r>
    </w:p>
    <w:p w14:paraId="162A18E7" w14:textId="77777777" w:rsidR="00573499" w:rsidRPr="008B040D" w:rsidRDefault="00B44F25" w:rsidP="008B040D">
      <w:pPr>
        <w:pStyle w:val="Odstavecseseznamem"/>
        <w:numPr>
          <w:ilvl w:val="1"/>
          <w:numId w:val="7"/>
        </w:numPr>
        <w:spacing w:after="120" w:line="240" w:lineRule="auto"/>
        <w:contextualSpacing w:val="0"/>
      </w:pPr>
      <w:r w:rsidRPr="008B040D">
        <w:t>Přihlášku</w:t>
      </w:r>
      <w:r w:rsidR="00573499" w:rsidRPr="008B040D">
        <w:t xml:space="preserve"> k registraci </w:t>
      </w:r>
      <w:r w:rsidRPr="008B040D">
        <w:t xml:space="preserve">podává sportovec prostřednictvím </w:t>
      </w:r>
      <w:r w:rsidR="00573499" w:rsidRPr="008B040D">
        <w:t>mateřsk</w:t>
      </w:r>
      <w:r w:rsidRPr="008B040D">
        <w:t>ého</w:t>
      </w:r>
      <w:r w:rsidR="00573499" w:rsidRPr="008B040D">
        <w:t xml:space="preserve"> klub registračnímu orgánu SPČR.</w:t>
      </w:r>
      <w:r w:rsidR="00EE1E99" w:rsidRPr="008B040D">
        <w:t xml:space="preserve"> Vyplněnou „Přihlášku k registraci“ ve formátu .xlsx zasílá klub elektronicky na email </w:t>
      </w:r>
      <w:hyperlink r:id="rId9" w:history="1">
        <w:r w:rsidR="00EE1E99" w:rsidRPr="008B040D">
          <w:rPr>
            <w:rStyle w:val="Hypertextovodkaz"/>
          </w:rPr>
          <w:t>info@polistime.cz</w:t>
        </w:r>
      </w:hyperlink>
      <w:r w:rsidR="00EE1E99" w:rsidRPr="008B040D">
        <w:t xml:space="preserve"> .</w:t>
      </w:r>
    </w:p>
    <w:p w14:paraId="680A1FF2" w14:textId="77777777" w:rsidR="00B44F25" w:rsidRPr="008B040D" w:rsidRDefault="00B44F25" w:rsidP="008B040D">
      <w:pPr>
        <w:pStyle w:val="Odstavecseseznamem"/>
        <w:numPr>
          <w:ilvl w:val="1"/>
          <w:numId w:val="7"/>
        </w:numPr>
        <w:spacing w:after="120" w:line="240" w:lineRule="auto"/>
        <w:contextualSpacing w:val="0"/>
      </w:pPr>
      <w:r w:rsidRPr="008B040D">
        <w:t>Za správné vyplnění „Přihlášky k registraci“ a pravdivost všech údajů odpovídá sportovec a klub. Úmyslné uvedení nepravdivých údajů je disciplinárním proviněním.</w:t>
      </w:r>
    </w:p>
    <w:p w14:paraId="6778726F" w14:textId="77777777" w:rsidR="00B44F25" w:rsidRPr="008B040D" w:rsidRDefault="00B44F25" w:rsidP="008B040D">
      <w:pPr>
        <w:pStyle w:val="Odstavecseseznamem"/>
        <w:numPr>
          <w:ilvl w:val="1"/>
          <w:numId w:val="7"/>
        </w:numPr>
        <w:spacing w:after="120" w:line="240" w:lineRule="auto"/>
        <w:contextualSpacing w:val="0"/>
      </w:pPr>
      <w:r w:rsidRPr="008B040D">
        <w:t xml:space="preserve">Podmínkou sportovní registrace je plnění všech závazků vůči SČP / SPMS, zejména </w:t>
      </w:r>
      <w:r w:rsidR="00C35BE2" w:rsidRPr="008B040D">
        <w:t>uhrazení členských příspěvků.</w:t>
      </w:r>
    </w:p>
    <w:p w14:paraId="12CAFF44" w14:textId="77777777" w:rsidR="00573499" w:rsidRPr="008B040D" w:rsidRDefault="00573499" w:rsidP="008B040D">
      <w:pPr>
        <w:pStyle w:val="Odstavecseseznamem"/>
        <w:numPr>
          <w:ilvl w:val="1"/>
          <w:numId w:val="7"/>
        </w:numPr>
        <w:spacing w:after="120" w:line="240" w:lineRule="auto"/>
        <w:contextualSpacing w:val="0"/>
      </w:pPr>
      <w:r w:rsidRPr="008B040D">
        <w:t>Sporto</w:t>
      </w:r>
      <w:r w:rsidR="00A075D8" w:rsidRPr="008B040D">
        <w:t xml:space="preserve">vec může být registrován pouze za jeden </w:t>
      </w:r>
      <w:r w:rsidRPr="008B040D">
        <w:t>klub SPČR. Žádný člen nemůže být v jednom sportovním odvětví registrován za více klubů.</w:t>
      </w:r>
    </w:p>
    <w:p w14:paraId="10AF9F9C" w14:textId="47296FA9" w:rsidR="003B3D9B" w:rsidRPr="008B040D" w:rsidRDefault="003B3D9B" w:rsidP="008B040D">
      <w:pPr>
        <w:pStyle w:val="Odstavecseseznamem"/>
        <w:numPr>
          <w:ilvl w:val="1"/>
          <w:numId w:val="7"/>
        </w:numPr>
        <w:spacing w:after="120" w:line="240" w:lineRule="auto"/>
        <w:contextualSpacing w:val="0"/>
      </w:pPr>
      <w:r w:rsidRPr="008B040D">
        <w:t xml:space="preserve">Platné registrace jsou zveřejněny na webu </w:t>
      </w:r>
      <w:hyperlink r:id="rId10" w:history="1">
        <w:r w:rsidR="00EE1E99" w:rsidRPr="00DE3FDC">
          <w:rPr>
            <w:rStyle w:val="Hypertextovodkaz"/>
          </w:rPr>
          <w:t>www.polistime.cz</w:t>
        </w:r>
      </w:hyperlink>
    </w:p>
    <w:p w14:paraId="3C8AD739" w14:textId="77777777" w:rsidR="00B44F25" w:rsidRPr="008B040D" w:rsidRDefault="00B44F25" w:rsidP="008B040D">
      <w:pPr>
        <w:pStyle w:val="Odstavecseseznamem"/>
        <w:numPr>
          <w:ilvl w:val="1"/>
          <w:numId w:val="7"/>
        </w:numPr>
        <w:spacing w:after="120" w:line="240" w:lineRule="auto"/>
        <w:contextualSpacing w:val="0"/>
      </w:pPr>
      <w:r w:rsidRPr="008B040D">
        <w:t xml:space="preserve">Mateřský klub může dát souhlas, aby sportovec byl v určitém sportovním odvětví zaregistrován v jiném klubu. Pak přihlášku k registraci provádí klub, v kterém bude sportovec registrován. Musí však být </w:t>
      </w:r>
      <w:r w:rsidR="00DE3FDC">
        <w:t>doložen</w:t>
      </w:r>
      <w:r w:rsidRPr="008B040D">
        <w:t xml:space="preserve"> souhlas mateřského klubu.</w:t>
      </w:r>
    </w:p>
    <w:p w14:paraId="356F7E59" w14:textId="77777777" w:rsidR="00EE1E99" w:rsidRPr="008B040D" w:rsidRDefault="00EE1E99" w:rsidP="008B040D">
      <w:pPr>
        <w:pStyle w:val="Odstavecseseznamem"/>
        <w:numPr>
          <w:ilvl w:val="1"/>
          <w:numId w:val="7"/>
        </w:numPr>
        <w:spacing w:after="120" w:line="240" w:lineRule="auto"/>
        <w:contextualSpacing w:val="0"/>
      </w:pPr>
      <w:r w:rsidRPr="008B040D">
        <w:t>Sportovec může být registrován v zahraničí na základě souhlasu sportovní komise SPČR a mateřského klubu. V soutěžích na území ČR může sportovec startovat pouze s registrací SPČR dle tohoto registračního řádu.</w:t>
      </w:r>
    </w:p>
    <w:p w14:paraId="114EF19B" w14:textId="77777777" w:rsidR="00EE1E99" w:rsidRPr="008B040D" w:rsidRDefault="00EE1E99" w:rsidP="008B040D">
      <w:pPr>
        <w:pStyle w:val="Odstavecseseznamem"/>
        <w:numPr>
          <w:ilvl w:val="1"/>
          <w:numId w:val="7"/>
        </w:numPr>
        <w:spacing w:after="120" w:line="240" w:lineRule="auto"/>
        <w:contextualSpacing w:val="0"/>
      </w:pPr>
      <w:r w:rsidRPr="008B040D">
        <w:t xml:space="preserve">Registrovat v SPČR se může i cizí státní </w:t>
      </w:r>
      <w:proofErr w:type="gramStart"/>
      <w:r w:rsidRPr="008B040D">
        <w:t>příslušník</w:t>
      </w:r>
      <w:proofErr w:type="gramEnd"/>
      <w:r w:rsidRPr="008B040D">
        <w:t xml:space="preserve"> pokud předloží prohlášení potápěčského svazu své země, že není ve státě, jehož je příslušníkem, registrován.</w:t>
      </w:r>
    </w:p>
    <w:p w14:paraId="1C976F8C" w14:textId="77777777" w:rsidR="00573499" w:rsidRPr="004A4689" w:rsidRDefault="00691CB9" w:rsidP="008B040D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rPr>
          <w:b/>
          <w:sz w:val="24"/>
        </w:rPr>
      </w:pPr>
      <w:r>
        <w:rPr>
          <w:b/>
          <w:sz w:val="24"/>
        </w:rPr>
        <w:t>ZMĚNY REGISTRACE</w:t>
      </w:r>
    </w:p>
    <w:p w14:paraId="789F1616" w14:textId="77777777" w:rsidR="00156D73" w:rsidRDefault="00573499" w:rsidP="008B040D">
      <w:pPr>
        <w:pStyle w:val="Odstavecseseznamem"/>
        <w:numPr>
          <w:ilvl w:val="1"/>
          <w:numId w:val="7"/>
        </w:numPr>
        <w:spacing w:after="120" w:line="240" w:lineRule="auto"/>
        <w:contextualSpacing w:val="0"/>
      </w:pPr>
      <w:r w:rsidRPr="00D91E08">
        <w:t>Změnu registrace provádí registrační orgán SPČR na základě souhlasného stanoviska klubu, za který je sportovec zaregistrován.</w:t>
      </w:r>
    </w:p>
    <w:p w14:paraId="0A1F4E18" w14:textId="77777777" w:rsidR="00573499" w:rsidRDefault="00A075D8" w:rsidP="008B040D">
      <w:pPr>
        <w:pStyle w:val="Odstavecseseznamem"/>
        <w:numPr>
          <w:ilvl w:val="1"/>
          <w:numId w:val="7"/>
        </w:numPr>
        <w:spacing w:after="120" w:line="240" w:lineRule="auto"/>
        <w:contextualSpacing w:val="0"/>
      </w:pPr>
      <w:r>
        <w:t xml:space="preserve">Postup pro změnu registrace </w:t>
      </w:r>
      <w:r w:rsidR="00573499" w:rsidRPr="00D91E08">
        <w:t>stanovuje Přestupní řád.</w:t>
      </w:r>
    </w:p>
    <w:p w14:paraId="6E03AB2F" w14:textId="77777777" w:rsidR="00573499" w:rsidRDefault="00573499" w:rsidP="008B040D">
      <w:pPr>
        <w:pStyle w:val="Odstavecseseznamem"/>
        <w:numPr>
          <w:ilvl w:val="1"/>
          <w:numId w:val="7"/>
        </w:numPr>
        <w:spacing w:after="120" w:line="240" w:lineRule="auto"/>
        <w:contextualSpacing w:val="0"/>
      </w:pPr>
      <w:r w:rsidRPr="00D91E08">
        <w:t>Při změně registrace bude vystaven</w:t>
      </w:r>
      <w:r w:rsidR="00EE1E99">
        <w:t>a</w:t>
      </w:r>
      <w:r w:rsidRPr="00D91E08">
        <w:t xml:space="preserve"> nov</w:t>
      </w:r>
      <w:r w:rsidR="00156D73">
        <w:t>á registrace</w:t>
      </w:r>
      <w:r w:rsidRPr="00D91E08">
        <w:t xml:space="preserve">. </w:t>
      </w:r>
    </w:p>
    <w:p w14:paraId="1DCB1A52" w14:textId="77777777" w:rsidR="00573499" w:rsidRPr="004A4689" w:rsidRDefault="00691CB9" w:rsidP="008B040D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rPr>
          <w:b/>
          <w:sz w:val="24"/>
        </w:rPr>
      </w:pPr>
      <w:r>
        <w:rPr>
          <w:b/>
          <w:sz w:val="24"/>
        </w:rPr>
        <w:t>PLATNOST A ZRUŠENÍ REGISTRACE</w:t>
      </w:r>
    </w:p>
    <w:p w14:paraId="13BD732A" w14:textId="77777777" w:rsidR="00B44F25" w:rsidRDefault="00B44F25" w:rsidP="008B040D">
      <w:pPr>
        <w:pStyle w:val="Odstavecseseznamem"/>
        <w:numPr>
          <w:ilvl w:val="1"/>
          <w:numId w:val="7"/>
        </w:numPr>
        <w:spacing w:after="120" w:line="240" w:lineRule="auto"/>
        <w:contextualSpacing w:val="0"/>
      </w:pPr>
      <w:r w:rsidRPr="00D91E08">
        <w:t>Doba platnosti registrace je časově omezena</w:t>
      </w:r>
      <w:r>
        <w:t xml:space="preserve"> na dobu aktivní účasti sportovce na závodech.</w:t>
      </w:r>
    </w:p>
    <w:p w14:paraId="65F7CEA6" w14:textId="77777777" w:rsidR="00A075D8" w:rsidRPr="008B13E5" w:rsidRDefault="00691CB9" w:rsidP="008B040D">
      <w:pPr>
        <w:pStyle w:val="Odstavecseseznamem"/>
        <w:numPr>
          <w:ilvl w:val="1"/>
          <w:numId w:val="7"/>
        </w:numPr>
        <w:spacing w:after="120" w:line="240" w:lineRule="auto"/>
        <w:contextualSpacing w:val="0"/>
      </w:pPr>
      <w:r>
        <w:t>POZASTAVENÍ REGISTRACE</w:t>
      </w:r>
    </w:p>
    <w:p w14:paraId="6EBF9F94" w14:textId="77777777" w:rsidR="00A075D8" w:rsidRPr="008B13E5" w:rsidRDefault="00A075D8" w:rsidP="008B040D">
      <w:pPr>
        <w:pStyle w:val="Odstavecseseznamem"/>
        <w:numPr>
          <w:ilvl w:val="2"/>
          <w:numId w:val="7"/>
        </w:numPr>
        <w:spacing w:after="120" w:line="240" w:lineRule="auto"/>
        <w:contextualSpacing w:val="0"/>
      </w:pPr>
      <w:r w:rsidRPr="008B13E5">
        <w:t>Registrace závodníka bude pozastavena, pokud se v</w:t>
      </w:r>
      <w:r w:rsidR="0029190A">
        <w:t> posledních dvou letech</w:t>
      </w:r>
      <w:r w:rsidRPr="008B13E5">
        <w:t xml:space="preserve"> nezúčastní </w:t>
      </w:r>
      <w:r>
        <w:t>žádných</w:t>
      </w:r>
      <w:r w:rsidRPr="008B13E5">
        <w:t xml:space="preserve"> závodů registrovaných SPČR.</w:t>
      </w:r>
    </w:p>
    <w:p w14:paraId="4859D279" w14:textId="77777777" w:rsidR="00A075D8" w:rsidRDefault="00A075D8" w:rsidP="008B040D">
      <w:pPr>
        <w:pStyle w:val="Odstavecseseznamem"/>
        <w:numPr>
          <w:ilvl w:val="2"/>
          <w:numId w:val="7"/>
        </w:numPr>
        <w:spacing w:after="120" w:line="240" w:lineRule="auto"/>
        <w:contextualSpacing w:val="0"/>
      </w:pPr>
      <w:r w:rsidRPr="008B13E5">
        <w:t>Takový závodník bude veden jako neaktivní a není možné ho vykazovat v seznamu závodníků.</w:t>
      </w:r>
    </w:p>
    <w:p w14:paraId="38EC4067" w14:textId="77777777" w:rsidR="00573499" w:rsidRDefault="00691CB9" w:rsidP="008B040D">
      <w:pPr>
        <w:pStyle w:val="Odstavecseseznamem"/>
        <w:numPr>
          <w:ilvl w:val="1"/>
          <w:numId w:val="7"/>
        </w:numPr>
        <w:spacing w:after="120" w:line="240" w:lineRule="auto"/>
        <w:contextualSpacing w:val="0"/>
      </w:pPr>
      <w:r>
        <w:t>ZRUŠENÍ REGISTRACE</w:t>
      </w:r>
    </w:p>
    <w:p w14:paraId="5A6F7E17" w14:textId="77777777" w:rsidR="00573499" w:rsidRDefault="00A075D8" w:rsidP="008B040D">
      <w:pPr>
        <w:pStyle w:val="Odstavecseseznamem"/>
        <w:numPr>
          <w:ilvl w:val="2"/>
          <w:numId w:val="7"/>
        </w:numPr>
        <w:spacing w:after="120" w:line="240" w:lineRule="auto"/>
        <w:contextualSpacing w:val="0"/>
      </w:pPr>
      <w:r>
        <w:lastRenderedPageBreak/>
        <w:t>N</w:t>
      </w:r>
      <w:r w:rsidR="00BD75F4">
        <w:t>a žádost závodníka</w:t>
      </w:r>
    </w:p>
    <w:p w14:paraId="02452DEC" w14:textId="77777777" w:rsidR="00573499" w:rsidRDefault="00EE1E99" w:rsidP="008B040D">
      <w:pPr>
        <w:pStyle w:val="Odstavecseseznamem"/>
        <w:numPr>
          <w:ilvl w:val="3"/>
          <w:numId w:val="7"/>
        </w:numPr>
        <w:spacing w:after="120" w:line="240" w:lineRule="auto"/>
        <w:contextualSpacing w:val="0"/>
      </w:pPr>
      <w:r w:rsidRPr="00D91E08">
        <w:t>Registrace člena pozbývá platnosti zasláním písemné</w:t>
      </w:r>
      <w:r>
        <w:t>ho sdělení o zrušení registrace</w:t>
      </w:r>
      <w:r w:rsidRPr="00D91E08">
        <w:t xml:space="preserve"> klubem, v </w:t>
      </w:r>
      <w:r>
        <w:t>kterém je závodník registrován.</w:t>
      </w:r>
    </w:p>
    <w:p w14:paraId="32FF69FD" w14:textId="77777777" w:rsidR="00BD75F4" w:rsidRDefault="00BD75F4" w:rsidP="008B040D">
      <w:pPr>
        <w:pStyle w:val="Odstavecseseznamem"/>
        <w:numPr>
          <w:ilvl w:val="3"/>
          <w:numId w:val="7"/>
        </w:numPr>
        <w:spacing w:after="120" w:line="240" w:lineRule="auto"/>
        <w:contextualSpacing w:val="0"/>
      </w:pPr>
      <w:r>
        <w:t>U aktivního sportovce</w:t>
      </w:r>
      <w:r w:rsidRPr="00D91E08">
        <w:t xml:space="preserve"> musí být vyřazení z registrace </w:t>
      </w:r>
      <w:r>
        <w:t>provedeno s vědomím vyřazeného.</w:t>
      </w:r>
    </w:p>
    <w:p w14:paraId="0B91CBAF" w14:textId="77777777" w:rsidR="00573499" w:rsidRPr="008B13E5" w:rsidRDefault="00A075D8" w:rsidP="008B040D">
      <w:pPr>
        <w:pStyle w:val="Odstavecseseznamem"/>
        <w:numPr>
          <w:ilvl w:val="2"/>
          <w:numId w:val="7"/>
        </w:numPr>
        <w:spacing w:after="120" w:line="240" w:lineRule="auto"/>
        <w:contextualSpacing w:val="0"/>
      </w:pPr>
      <w:r>
        <w:t>Neuhrazení</w:t>
      </w:r>
      <w:r w:rsidR="00BD75F4">
        <w:t>m</w:t>
      </w:r>
      <w:r w:rsidR="00573499" w:rsidRPr="008B13E5">
        <w:t xml:space="preserve"> pravidelných členských svazových příspěvků</w:t>
      </w:r>
      <w:r>
        <w:t>.</w:t>
      </w:r>
    </w:p>
    <w:p w14:paraId="733FA89A" w14:textId="77777777" w:rsidR="00573499" w:rsidRPr="008B13E5" w:rsidRDefault="00573499" w:rsidP="008B040D">
      <w:pPr>
        <w:pStyle w:val="Odstavecseseznamem"/>
        <w:numPr>
          <w:ilvl w:val="3"/>
          <w:numId w:val="7"/>
        </w:numPr>
        <w:spacing w:after="120" w:line="240" w:lineRule="auto"/>
        <w:contextualSpacing w:val="0"/>
      </w:pPr>
      <w:r w:rsidRPr="008B13E5">
        <w:t>Při neuhrazení stanovených poplatků bude závodník prostřednictvím svého klubu vyzván k uhrazení svých závazků vyplývajících ze stanov svazu SČP/SPMS.</w:t>
      </w:r>
    </w:p>
    <w:p w14:paraId="6C340657" w14:textId="77777777" w:rsidR="00573499" w:rsidRDefault="00573499" w:rsidP="008B040D">
      <w:pPr>
        <w:pStyle w:val="Odstavecseseznamem"/>
        <w:numPr>
          <w:ilvl w:val="3"/>
          <w:numId w:val="7"/>
        </w:numPr>
        <w:spacing w:after="120" w:line="240" w:lineRule="auto"/>
        <w:contextualSpacing w:val="0"/>
      </w:pPr>
      <w:r w:rsidRPr="008B13E5">
        <w:t>Pokud ani po výzvě závodník neuhradí své závazky</w:t>
      </w:r>
      <w:r w:rsidR="00881E34">
        <w:t>, bude registrace zrušena.</w:t>
      </w:r>
    </w:p>
    <w:p w14:paraId="22E4351D" w14:textId="77777777" w:rsidR="00BD75F4" w:rsidRDefault="00BD75F4" w:rsidP="008B040D">
      <w:pPr>
        <w:pStyle w:val="Odstavecseseznamem"/>
        <w:numPr>
          <w:ilvl w:val="2"/>
          <w:numId w:val="7"/>
        </w:numPr>
        <w:spacing w:after="120" w:line="240" w:lineRule="auto"/>
        <w:contextualSpacing w:val="0"/>
      </w:pPr>
      <w:r>
        <w:t>Úmrtím člena</w:t>
      </w:r>
    </w:p>
    <w:p w14:paraId="27D6569B" w14:textId="77777777" w:rsidR="00BD75F4" w:rsidRDefault="00BD75F4" w:rsidP="008B040D">
      <w:pPr>
        <w:pStyle w:val="Odstavecseseznamem"/>
        <w:numPr>
          <w:ilvl w:val="2"/>
          <w:numId w:val="7"/>
        </w:numPr>
        <w:spacing w:after="120" w:line="240" w:lineRule="auto"/>
        <w:contextualSpacing w:val="0"/>
      </w:pPr>
      <w:r>
        <w:t>Zánikem klubu</w:t>
      </w:r>
    </w:p>
    <w:p w14:paraId="64C52D35" w14:textId="77777777" w:rsidR="00EE1E99" w:rsidRPr="008B13E5" w:rsidRDefault="00EE1E99" w:rsidP="008B040D">
      <w:pPr>
        <w:pStyle w:val="Odstavecseseznamem"/>
        <w:numPr>
          <w:ilvl w:val="2"/>
          <w:numId w:val="7"/>
        </w:numPr>
        <w:spacing w:after="120" w:line="240" w:lineRule="auto"/>
        <w:contextualSpacing w:val="0"/>
      </w:pPr>
      <w:r w:rsidRPr="00D91E08">
        <w:t>Zrušení registrace nesmí být u sportovce využito k přestupu. Registrace</w:t>
      </w:r>
      <w:r>
        <w:t xml:space="preserve"> za nový klub je možná až po dvanácti (12)</w:t>
      </w:r>
      <w:r w:rsidRPr="00D91E08">
        <w:t xml:space="preserve"> měsících od data zrušení registrace. V termínu kratším než </w:t>
      </w:r>
      <w:r>
        <w:t>dvanáct (</w:t>
      </w:r>
      <w:r w:rsidRPr="00D91E08">
        <w:t>12</w:t>
      </w:r>
      <w:r>
        <w:t>)</w:t>
      </w:r>
      <w:r w:rsidRPr="00D91E08">
        <w:t xml:space="preserve"> měsíců je nutno dodržet všechna ustanovení přestupního řádu.</w:t>
      </w:r>
    </w:p>
    <w:p w14:paraId="7B642D3B" w14:textId="77777777" w:rsidR="00573499" w:rsidRDefault="00881E34" w:rsidP="008B040D">
      <w:pPr>
        <w:pStyle w:val="Odstavecseseznamem"/>
        <w:numPr>
          <w:ilvl w:val="2"/>
          <w:numId w:val="7"/>
        </w:numPr>
        <w:spacing w:after="120" w:line="240" w:lineRule="auto"/>
        <w:contextualSpacing w:val="0"/>
      </w:pPr>
      <w:r>
        <w:t xml:space="preserve">Po třech (3) letech neúčasti na závodech je registrace zrušena. </w:t>
      </w:r>
    </w:p>
    <w:p w14:paraId="4D282E9D" w14:textId="77777777" w:rsidR="00C35BE2" w:rsidRDefault="00691CB9" w:rsidP="008B040D">
      <w:pPr>
        <w:pStyle w:val="Odstavecseseznamem"/>
        <w:numPr>
          <w:ilvl w:val="1"/>
          <w:numId w:val="7"/>
        </w:numPr>
        <w:spacing w:after="120" w:line="240" w:lineRule="auto"/>
        <w:contextualSpacing w:val="0"/>
      </w:pPr>
      <w:r>
        <w:t>OBNOVA REGISTRACE</w:t>
      </w:r>
    </w:p>
    <w:p w14:paraId="19911262" w14:textId="77777777" w:rsidR="00C35BE2" w:rsidRDefault="00C35BE2" w:rsidP="008B040D">
      <w:pPr>
        <w:pStyle w:val="Odstavecseseznamem"/>
        <w:numPr>
          <w:ilvl w:val="2"/>
          <w:numId w:val="7"/>
        </w:numPr>
        <w:spacing w:after="120" w:line="240" w:lineRule="auto"/>
        <w:contextualSpacing w:val="0"/>
      </w:pPr>
      <w:r>
        <w:t>V případě obnovy registrace se postupuje jako v případě první registrace.</w:t>
      </w:r>
    </w:p>
    <w:p w14:paraId="6D7AE8CE" w14:textId="77777777" w:rsidR="00EE1E99" w:rsidRPr="00691CB9" w:rsidRDefault="00691CB9" w:rsidP="008B040D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rPr>
          <w:b/>
        </w:rPr>
      </w:pPr>
      <w:r w:rsidRPr="008B040D">
        <w:rPr>
          <w:b/>
          <w:sz w:val="24"/>
        </w:rPr>
        <w:t>ZÁVĚREČNÁ USTANOVENÍ</w:t>
      </w:r>
    </w:p>
    <w:p w14:paraId="1F421150" w14:textId="77777777" w:rsidR="00691CB9" w:rsidRDefault="00691CB9" w:rsidP="008B040D">
      <w:pPr>
        <w:pStyle w:val="Odstavecseseznamem"/>
        <w:numPr>
          <w:ilvl w:val="1"/>
          <w:numId w:val="7"/>
        </w:numPr>
        <w:spacing w:after="120" w:line="240" w:lineRule="auto"/>
        <w:contextualSpacing w:val="0"/>
      </w:pPr>
      <w:r>
        <w:t>Porušení ustanovení tohoto registračního řádu se považuje za disciplinární provinění, které se projednává podle Disciplinárního řádu.</w:t>
      </w:r>
    </w:p>
    <w:p w14:paraId="449EE1E2" w14:textId="77777777" w:rsidR="00EE1E99" w:rsidRPr="008B13E5" w:rsidRDefault="00EE1E99" w:rsidP="008B040D">
      <w:pPr>
        <w:pStyle w:val="Odstavecseseznamem"/>
        <w:numPr>
          <w:ilvl w:val="1"/>
          <w:numId w:val="7"/>
        </w:numPr>
        <w:spacing w:after="120" w:line="240" w:lineRule="auto"/>
        <w:contextualSpacing w:val="0"/>
      </w:pPr>
      <w:r>
        <w:t>Tento registr</w:t>
      </w:r>
      <w:r w:rsidR="00FD7FEB">
        <w:t>ační řád vstupuje v platnost 1.3</w:t>
      </w:r>
      <w:r>
        <w:t xml:space="preserve">.2020, předchozí </w:t>
      </w:r>
      <w:r w:rsidR="00691CB9">
        <w:t xml:space="preserve">verze </w:t>
      </w:r>
      <w:r>
        <w:t>registrační</w:t>
      </w:r>
      <w:r w:rsidR="00691CB9">
        <w:t>ho</w:t>
      </w:r>
      <w:r>
        <w:t xml:space="preserve"> řád</w:t>
      </w:r>
      <w:r w:rsidR="00691CB9">
        <w:t>u</w:t>
      </w:r>
      <w:r>
        <w:t xml:space="preserve"> se tímto zrušují.</w:t>
      </w:r>
    </w:p>
    <w:p w14:paraId="1E4C814E" w14:textId="77777777" w:rsidR="00573499" w:rsidRDefault="00573499" w:rsidP="008B040D">
      <w:pPr>
        <w:pStyle w:val="Odstavecseseznamem"/>
        <w:numPr>
          <w:ilvl w:val="2"/>
          <w:numId w:val="7"/>
        </w:numPr>
        <w:spacing w:after="120"/>
        <w:contextualSpacing w:val="0"/>
      </w:pPr>
      <w:r>
        <w:br w:type="page"/>
      </w:r>
    </w:p>
    <w:p w14:paraId="78095DE1" w14:textId="77777777" w:rsidR="00573499" w:rsidRPr="00F35F17" w:rsidRDefault="00573499" w:rsidP="008B040D">
      <w:pPr>
        <w:pStyle w:val="Bezmezer"/>
        <w:spacing w:after="120"/>
        <w:jc w:val="center"/>
        <w:rPr>
          <w:b/>
          <w:sz w:val="48"/>
          <w:szCs w:val="48"/>
        </w:rPr>
      </w:pPr>
      <w:r w:rsidRPr="00F35F17">
        <w:rPr>
          <w:b/>
          <w:sz w:val="48"/>
          <w:szCs w:val="48"/>
        </w:rPr>
        <w:lastRenderedPageBreak/>
        <w:t>Přestupní řád</w:t>
      </w:r>
      <w:r w:rsidR="00BD75F4" w:rsidRPr="00F35F17">
        <w:rPr>
          <w:b/>
          <w:sz w:val="48"/>
          <w:szCs w:val="48"/>
        </w:rPr>
        <w:t xml:space="preserve"> PP a DPP</w:t>
      </w:r>
    </w:p>
    <w:p w14:paraId="1A638B0F" w14:textId="77777777" w:rsidR="00573499" w:rsidRPr="00FE00FC" w:rsidRDefault="00573499" w:rsidP="008B040D">
      <w:pPr>
        <w:pStyle w:val="Bezmezer"/>
        <w:spacing w:after="120"/>
        <w:jc w:val="center"/>
        <w:rPr>
          <w:sz w:val="28"/>
          <w:szCs w:val="28"/>
        </w:rPr>
      </w:pPr>
      <w:r w:rsidRPr="00FE00FC">
        <w:rPr>
          <w:sz w:val="28"/>
          <w:szCs w:val="28"/>
        </w:rPr>
        <w:t>Svazu potápěčů České republiky</w:t>
      </w:r>
    </w:p>
    <w:p w14:paraId="77DA7DE9" w14:textId="77777777" w:rsidR="00573499" w:rsidRPr="00410ED7" w:rsidRDefault="00573499" w:rsidP="008B040D">
      <w:pPr>
        <w:pStyle w:val="Odstavecseseznamem"/>
        <w:spacing w:after="120"/>
        <w:ind w:left="0"/>
        <w:rPr>
          <w:sz w:val="20"/>
          <w:szCs w:val="28"/>
        </w:rPr>
      </w:pPr>
    </w:p>
    <w:p w14:paraId="141D4E15" w14:textId="77777777" w:rsidR="00573499" w:rsidRDefault="00D91211" w:rsidP="008B040D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rPr>
          <w:b/>
          <w:sz w:val="24"/>
        </w:rPr>
      </w:pPr>
      <w:r>
        <w:rPr>
          <w:b/>
          <w:sz w:val="24"/>
        </w:rPr>
        <w:t>ZÁKLADNÍ USTANOVENÍ</w:t>
      </w:r>
    </w:p>
    <w:p w14:paraId="4349279D" w14:textId="77777777" w:rsidR="00D91211" w:rsidRPr="00BD75F4" w:rsidRDefault="00D91211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 w:rsidRPr="00BD75F4">
        <w:t>Přestupy sportovců v potápěčských sportech mají napomáhat rozvoji výkonnosti, zabezpečovat zájmy sportovců a současně brát ohled na zájmy ostatních účastníků přestupního řízení.</w:t>
      </w:r>
    </w:p>
    <w:p w14:paraId="68817D69" w14:textId="77777777" w:rsidR="00D91211" w:rsidRPr="00BD75F4" w:rsidRDefault="00D91211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 w:rsidRPr="00BD75F4">
        <w:t>Každý přestup sportovce do jiného klubu je záležitostí samotného sportovce, nebo jeho zákonných zástupců, dosavadního klubu a nového klubu. Jejich vzájemné vztahy v souvislosti s přestupem sportovce upravuje tento přestupní řád.</w:t>
      </w:r>
    </w:p>
    <w:p w14:paraId="4AB51B02" w14:textId="77777777" w:rsidR="00D91211" w:rsidRPr="00BD75F4" w:rsidRDefault="00573499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 w:rsidRPr="00BD75F4">
        <w:t>Přestupní řád rozlišuje tři formy působnosti a činnosti v klubech SPČR:</w:t>
      </w:r>
    </w:p>
    <w:p w14:paraId="20D9EADA" w14:textId="77777777" w:rsidR="00D91211" w:rsidRPr="00BD75F4" w:rsidRDefault="00D91211" w:rsidP="008B040D">
      <w:pPr>
        <w:pStyle w:val="Odstavecseseznamem"/>
        <w:numPr>
          <w:ilvl w:val="0"/>
          <w:numId w:val="41"/>
        </w:numPr>
        <w:spacing w:after="0" w:line="240" w:lineRule="auto"/>
        <w:contextualSpacing w:val="0"/>
      </w:pPr>
      <w:r w:rsidRPr="00BD75F4">
        <w:t>klubové členství</w:t>
      </w:r>
    </w:p>
    <w:p w14:paraId="63137FD7" w14:textId="77777777" w:rsidR="00D91211" w:rsidRPr="00BD75F4" w:rsidRDefault="00BD75F4" w:rsidP="008B040D">
      <w:pPr>
        <w:pStyle w:val="Odstavecseseznamem"/>
        <w:numPr>
          <w:ilvl w:val="0"/>
          <w:numId w:val="41"/>
        </w:numPr>
        <w:spacing w:after="0" w:line="240" w:lineRule="auto"/>
        <w:contextualSpacing w:val="0"/>
      </w:pPr>
      <w:r w:rsidRPr="00BD75F4">
        <w:t xml:space="preserve">sportovní </w:t>
      </w:r>
      <w:r w:rsidR="00D91211" w:rsidRPr="00BD75F4">
        <w:t>registrace</w:t>
      </w:r>
    </w:p>
    <w:p w14:paraId="7E1C425A" w14:textId="77777777" w:rsidR="00D91211" w:rsidRPr="00BD75F4" w:rsidRDefault="00D91211" w:rsidP="008B040D">
      <w:pPr>
        <w:pStyle w:val="Odstavecseseznamem"/>
        <w:numPr>
          <w:ilvl w:val="0"/>
          <w:numId w:val="41"/>
        </w:numPr>
        <w:spacing w:after="0" w:line="240" w:lineRule="auto"/>
        <w:contextualSpacing w:val="0"/>
      </w:pPr>
      <w:r w:rsidRPr="00BD75F4">
        <w:t>hostování</w:t>
      </w:r>
    </w:p>
    <w:p w14:paraId="1D2A8270" w14:textId="77777777" w:rsidR="00D91211" w:rsidRPr="00BD75F4" w:rsidRDefault="00573499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 w:rsidRPr="00BD75F4">
        <w:t>Klubové členství může být podle stanov SPČR jen v jednom klubu.</w:t>
      </w:r>
    </w:p>
    <w:p w14:paraId="02DAD364" w14:textId="77777777" w:rsidR="00D91211" w:rsidRPr="00BD75F4" w:rsidRDefault="00D91211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 w:rsidRPr="00BD75F4">
        <w:t>Sportovní r</w:t>
      </w:r>
      <w:r w:rsidR="00573499" w:rsidRPr="00BD75F4">
        <w:t xml:space="preserve">egistrace </w:t>
      </w:r>
      <w:r w:rsidRPr="00BD75F4">
        <w:t>PP a DPP</w:t>
      </w:r>
      <w:r w:rsidR="00573499" w:rsidRPr="00BD75F4">
        <w:t xml:space="preserve"> může být pouze </w:t>
      </w:r>
      <w:r w:rsidR="00E52414" w:rsidRPr="00BD75F4">
        <w:t>v jednom klubu</w:t>
      </w:r>
      <w:r w:rsidR="00573499" w:rsidRPr="00BD75F4">
        <w:t xml:space="preserve">. </w:t>
      </w:r>
    </w:p>
    <w:p w14:paraId="1FEC487F" w14:textId="77777777" w:rsidR="00D91211" w:rsidRPr="00BD75F4" w:rsidRDefault="00573499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 w:rsidRPr="00BD75F4">
        <w:t xml:space="preserve">Změna </w:t>
      </w:r>
      <w:r w:rsidR="00D91211" w:rsidRPr="00BD75F4">
        <w:t xml:space="preserve">sportovní </w:t>
      </w:r>
      <w:r w:rsidRPr="00BD75F4">
        <w:t xml:space="preserve">registrace je možná bez změny klubového členství. </w:t>
      </w:r>
    </w:p>
    <w:p w14:paraId="46A5E736" w14:textId="77777777" w:rsidR="00573499" w:rsidRPr="00BD75F4" w:rsidRDefault="00573499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 w:rsidRPr="00BD75F4">
        <w:t xml:space="preserve">Povolení hostování je možné bez změny </w:t>
      </w:r>
      <w:r w:rsidR="00D91211" w:rsidRPr="00BD75F4">
        <w:t xml:space="preserve">sportovní </w:t>
      </w:r>
      <w:r w:rsidRPr="00BD75F4">
        <w:t>registrace a bez změny klubového členství.</w:t>
      </w:r>
    </w:p>
    <w:p w14:paraId="65A3E080" w14:textId="77777777" w:rsidR="00573499" w:rsidRDefault="00573499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 w:rsidRPr="00D91E08">
        <w:t xml:space="preserve">Všechny přestupy projednává a schvaluje </w:t>
      </w:r>
      <w:r w:rsidR="00BD75F4">
        <w:t xml:space="preserve">subkomise PP a DPP </w:t>
      </w:r>
      <w:r w:rsidRPr="00376FBB">
        <w:t>sportovní komise SPČR.</w:t>
      </w:r>
    </w:p>
    <w:p w14:paraId="5AE87F31" w14:textId="77777777" w:rsidR="00573499" w:rsidRPr="004A4689" w:rsidRDefault="00BD75F4" w:rsidP="008B040D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rPr>
          <w:b/>
          <w:sz w:val="24"/>
        </w:rPr>
      </w:pPr>
      <w:r>
        <w:rPr>
          <w:b/>
          <w:sz w:val="24"/>
        </w:rPr>
        <w:t>PODMÍNKY PŘESTUPU</w:t>
      </w:r>
    </w:p>
    <w:p w14:paraId="24645BD6" w14:textId="77777777" w:rsidR="00573499" w:rsidRDefault="00BD75F4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>
        <w:t>Přestup je možno nahlásit kdykoliv v průběhu kalendářního roku.</w:t>
      </w:r>
    </w:p>
    <w:p w14:paraId="3923DCD6" w14:textId="77777777" w:rsidR="00BD75F4" w:rsidRDefault="00BD75F4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>
        <w:t>Přestup je možno uskutečnit pouze jednou za 12 měsíců.</w:t>
      </w:r>
    </w:p>
    <w:p w14:paraId="2FDBCB25" w14:textId="77777777" w:rsidR="00BD75F4" w:rsidRPr="0085212A" w:rsidRDefault="0085212A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  <w:rPr>
          <w:highlight w:val="yellow"/>
        </w:rPr>
      </w:pPr>
      <w:r w:rsidRPr="0085212A">
        <w:rPr>
          <w:highlight w:val="yellow"/>
        </w:rPr>
        <w:t>V případě odmítnutí přestupu ze strany mateřského klubu, je možno přestup uskutečnit při splnění všech podmínek ze strany sportovce vůči mateřskému klubu na následující sportovní sezonu</w:t>
      </w:r>
      <w:r w:rsidR="00DE3FDC">
        <w:rPr>
          <w:highlight w:val="yellow"/>
        </w:rPr>
        <w:t xml:space="preserve"> v termínu 1.12. - 15</w:t>
      </w:r>
      <w:r w:rsidRPr="0085212A">
        <w:rPr>
          <w:highlight w:val="yellow"/>
        </w:rPr>
        <w:t>.</w:t>
      </w:r>
      <w:r w:rsidR="00DE3FDC">
        <w:rPr>
          <w:highlight w:val="yellow"/>
        </w:rPr>
        <w:t>1.</w:t>
      </w:r>
    </w:p>
    <w:p w14:paraId="1E0D1645" w14:textId="77777777" w:rsidR="00BD75F4" w:rsidRDefault="00BD75F4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 w:rsidRPr="00D91E08">
        <w:t>Přestupovat může i sportovec, který je v disciplinárním trestu. Při schválení přestupu pokračuje trest i v novém klubu.</w:t>
      </w:r>
    </w:p>
    <w:p w14:paraId="771C2802" w14:textId="77777777" w:rsidR="00BD75F4" w:rsidRDefault="00BD75F4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 w:rsidRPr="00D91E08">
        <w:t>Po dobu projednání přestupu smí přestupující startovat v soutěžích za původní klub.</w:t>
      </w:r>
    </w:p>
    <w:p w14:paraId="0E37D7DB" w14:textId="77777777" w:rsidR="00BD75F4" w:rsidRPr="00BD75F4" w:rsidRDefault="00BD75F4" w:rsidP="008B040D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rPr>
          <w:b/>
        </w:rPr>
      </w:pPr>
      <w:r w:rsidRPr="00BD75F4">
        <w:rPr>
          <w:b/>
        </w:rPr>
        <w:t>VLASTNÍ PŘESTUP</w:t>
      </w:r>
    </w:p>
    <w:p w14:paraId="0F609B3E" w14:textId="77777777" w:rsidR="00BD75F4" w:rsidRDefault="00BD75F4" w:rsidP="008B040D">
      <w:pPr>
        <w:pStyle w:val="Odstavecseseznamem"/>
        <w:numPr>
          <w:ilvl w:val="1"/>
          <w:numId w:val="8"/>
        </w:numPr>
        <w:spacing w:after="120" w:line="240" w:lineRule="auto"/>
        <w:ind w:left="850" w:hanging="510"/>
        <w:contextualSpacing w:val="0"/>
      </w:pPr>
      <w:r>
        <w:t xml:space="preserve">Přestupy uskutečňují sportovci na základě vlastního uvážení k zabezpečení dalšího rozvoje své sportovní výkonnosti, nebo na základě změny bydliště či studia na škole mimo trvalé bydliště. Přestupy se uskutečňují po vzájemné dohodě mezi sportovcem, jeho mateřským oddílem a novým oddílem, do kterého sportovec chce přestoupit. </w:t>
      </w:r>
    </w:p>
    <w:p w14:paraId="08305339" w14:textId="77777777" w:rsidR="00573499" w:rsidRDefault="00573499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 w:rsidRPr="00D91E08">
        <w:t>Vzhledem k tomu, že mateřský klub vynaložil na výchovu sportovce určité finanční prostředky k dosažení výkonnosti, může</w:t>
      </w:r>
      <w:r w:rsidR="002B5FED">
        <w:t xml:space="preserve"> u závodníků </w:t>
      </w:r>
      <w:r w:rsidRPr="00D91E08">
        <w:t>podmínit souhlas s přestupem vyplacením odstupného.</w:t>
      </w:r>
      <w:r w:rsidR="0032065B">
        <w:t xml:space="preserve"> </w:t>
      </w:r>
    </w:p>
    <w:p w14:paraId="40F55FF0" w14:textId="77777777" w:rsidR="002B5FED" w:rsidRDefault="002B5FED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>
        <w:t>Odstupné může být požadováno pouze u závodníka, který v mistrovské soutěži dosáhne na libovolné trati výkonu, který je dle CMAS ohodnocen hodnotou 650 bodů a vyšší.</w:t>
      </w:r>
    </w:p>
    <w:p w14:paraId="206E56CD" w14:textId="77777777" w:rsidR="0085212A" w:rsidRDefault="00573499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  <w:rPr>
          <w:highlight w:val="yellow"/>
        </w:rPr>
      </w:pPr>
      <w:r w:rsidRPr="00BD75F4">
        <w:rPr>
          <w:highlight w:val="yellow"/>
        </w:rPr>
        <w:t>Výše odstupného za závodníka</w:t>
      </w:r>
      <w:r w:rsidR="0085212A">
        <w:rPr>
          <w:highlight w:val="yellow"/>
        </w:rPr>
        <w:t>:</w:t>
      </w:r>
    </w:p>
    <w:p w14:paraId="4404BD6E" w14:textId="77777777" w:rsidR="0085212A" w:rsidRDefault="0085212A" w:rsidP="0085212A">
      <w:pPr>
        <w:pStyle w:val="Odstavecseseznamem"/>
        <w:numPr>
          <w:ilvl w:val="0"/>
          <w:numId w:val="44"/>
        </w:numPr>
        <w:spacing w:after="120" w:line="240" w:lineRule="auto"/>
        <w:contextualSpacing w:val="0"/>
        <w:rPr>
          <w:highlight w:val="yellow"/>
        </w:rPr>
      </w:pPr>
      <w:proofErr w:type="gramStart"/>
      <w:r>
        <w:rPr>
          <w:highlight w:val="yellow"/>
        </w:rPr>
        <w:lastRenderedPageBreak/>
        <w:t>650</w:t>
      </w:r>
      <w:r w:rsidR="00DE3FDC">
        <w:rPr>
          <w:highlight w:val="yellow"/>
        </w:rPr>
        <w:t xml:space="preserve"> - 699</w:t>
      </w:r>
      <w:proofErr w:type="gramEnd"/>
      <w:r w:rsidR="00DE3FDC">
        <w:rPr>
          <w:highlight w:val="yellow"/>
        </w:rPr>
        <w:t xml:space="preserve"> CMAS bodů</w:t>
      </w:r>
      <w:r>
        <w:rPr>
          <w:highlight w:val="yellow"/>
        </w:rPr>
        <w:t xml:space="preserve"> – 5</w:t>
      </w:r>
      <w:r w:rsidR="001100C6">
        <w:rPr>
          <w:highlight w:val="yellow"/>
        </w:rPr>
        <w:t xml:space="preserve"> </w:t>
      </w:r>
      <w:r>
        <w:rPr>
          <w:highlight w:val="yellow"/>
        </w:rPr>
        <w:t>000</w:t>
      </w:r>
      <w:r w:rsidR="001100C6">
        <w:rPr>
          <w:highlight w:val="yellow"/>
        </w:rPr>
        <w:t xml:space="preserve"> </w:t>
      </w:r>
      <w:r>
        <w:rPr>
          <w:highlight w:val="yellow"/>
        </w:rPr>
        <w:t>Kč</w:t>
      </w:r>
    </w:p>
    <w:p w14:paraId="04E3FF54" w14:textId="77777777" w:rsidR="0085212A" w:rsidRDefault="0085212A" w:rsidP="0085212A">
      <w:pPr>
        <w:pStyle w:val="Odstavecseseznamem"/>
        <w:numPr>
          <w:ilvl w:val="0"/>
          <w:numId w:val="44"/>
        </w:numPr>
        <w:spacing w:after="120" w:line="240" w:lineRule="auto"/>
        <w:contextualSpacing w:val="0"/>
        <w:rPr>
          <w:highlight w:val="yellow"/>
        </w:rPr>
      </w:pPr>
      <w:proofErr w:type="gramStart"/>
      <w:r>
        <w:rPr>
          <w:highlight w:val="yellow"/>
        </w:rPr>
        <w:t>700</w:t>
      </w:r>
      <w:r w:rsidR="00DE3FDC">
        <w:rPr>
          <w:highlight w:val="yellow"/>
        </w:rPr>
        <w:t xml:space="preserve"> – 749</w:t>
      </w:r>
      <w:proofErr w:type="gramEnd"/>
      <w:r w:rsidR="00DE3FDC">
        <w:rPr>
          <w:highlight w:val="yellow"/>
        </w:rPr>
        <w:t xml:space="preserve"> CMAS bodů</w:t>
      </w:r>
      <w:r>
        <w:rPr>
          <w:highlight w:val="yellow"/>
        </w:rPr>
        <w:t xml:space="preserve"> – 7</w:t>
      </w:r>
      <w:r w:rsidR="001100C6">
        <w:rPr>
          <w:highlight w:val="yellow"/>
        </w:rPr>
        <w:t xml:space="preserve"> </w:t>
      </w:r>
      <w:r>
        <w:rPr>
          <w:highlight w:val="yellow"/>
        </w:rPr>
        <w:t>500 Kč</w:t>
      </w:r>
    </w:p>
    <w:p w14:paraId="39C6EF3D" w14:textId="77777777" w:rsidR="0085212A" w:rsidRDefault="0085212A" w:rsidP="0085212A">
      <w:pPr>
        <w:pStyle w:val="Odstavecseseznamem"/>
        <w:numPr>
          <w:ilvl w:val="0"/>
          <w:numId w:val="44"/>
        </w:numPr>
        <w:spacing w:after="120" w:line="240" w:lineRule="auto"/>
        <w:contextualSpacing w:val="0"/>
        <w:rPr>
          <w:highlight w:val="yellow"/>
        </w:rPr>
      </w:pPr>
      <w:proofErr w:type="gramStart"/>
      <w:r>
        <w:rPr>
          <w:highlight w:val="yellow"/>
        </w:rPr>
        <w:t xml:space="preserve">750 </w:t>
      </w:r>
      <w:r w:rsidR="00DE3FDC">
        <w:rPr>
          <w:highlight w:val="yellow"/>
        </w:rPr>
        <w:t>– 799</w:t>
      </w:r>
      <w:proofErr w:type="gramEnd"/>
      <w:r w:rsidR="00DE3FDC">
        <w:rPr>
          <w:highlight w:val="yellow"/>
        </w:rPr>
        <w:t xml:space="preserve"> CMAS bodů </w:t>
      </w:r>
      <w:r>
        <w:rPr>
          <w:highlight w:val="yellow"/>
        </w:rPr>
        <w:t>– 10 000 Kč</w:t>
      </w:r>
    </w:p>
    <w:p w14:paraId="1FD4DA11" w14:textId="77777777" w:rsidR="0085212A" w:rsidRDefault="00DE3FDC" w:rsidP="0085212A">
      <w:pPr>
        <w:pStyle w:val="Odstavecseseznamem"/>
        <w:numPr>
          <w:ilvl w:val="0"/>
          <w:numId w:val="44"/>
        </w:numPr>
        <w:spacing w:after="120" w:line="240" w:lineRule="auto"/>
        <w:contextualSpacing w:val="0"/>
        <w:rPr>
          <w:highlight w:val="yellow"/>
        </w:rPr>
      </w:pPr>
      <w:r>
        <w:rPr>
          <w:highlight w:val="yellow"/>
        </w:rPr>
        <w:t xml:space="preserve">Více než </w:t>
      </w:r>
      <w:r w:rsidR="0085212A">
        <w:rPr>
          <w:highlight w:val="yellow"/>
        </w:rPr>
        <w:t xml:space="preserve">800 </w:t>
      </w:r>
      <w:r>
        <w:rPr>
          <w:highlight w:val="yellow"/>
        </w:rPr>
        <w:t xml:space="preserve">CMAS bodů </w:t>
      </w:r>
      <w:r w:rsidR="0085212A">
        <w:rPr>
          <w:highlight w:val="yellow"/>
        </w:rPr>
        <w:t>– 15</w:t>
      </w:r>
      <w:r w:rsidR="001100C6">
        <w:rPr>
          <w:highlight w:val="yellow"/>
        </w:rPr>
        <w:t> </w:t>
      </w:r>
      <w:r w:rsidR="0085212A">
        <w:rPr>
          <w:highlight w:val="yellow"/>
        </w:rPr>
        <w:t>000</w:t>
      </w:r>
      <w:r w:rsidR="001100C6">
        <w:rPr>
          <w:highlight w:val="yellow"/>
        </w:rPr>
        <w:t xml:space="preserve"> </w:t>
      </w:r>
      <w:r w:rsidR="0085212A">
        <w:rPr>
          <w:highlight w:val="yellow"/>
        </w:rPr>
        <w:t>Kč</w:t>
      </w:r>
    </w:p>
    <w:p w14:paraId="43BE8F06" w14:textId="77777777" w:rsidR="00573499" w:rsidRDefault="00573499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 w:rsidRPr="00D91E08">
        <w:t>Pokud nedojde k úhradě stanovené částky nebo k jiné dohodě v termínu do 14 dnů, přestup se zamítne.</w:t>
      </w:r>
    </w:p>
    <w:p w14:paraId="0081B2A6" w14:textId="77777777" w:rsidR="00E24A64" w:rsidRDefault="00E24A64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>
        <w:t xml:space="preserve">Pro postup podle článku </w:t>
      </w:r>
      <w:r w:rsidRPr="008B040D">
        <w:t xml:space="preserve">3 odst. </w:t>
      </w:r>
      <w:r>
        <w:t>se považuje za mateřský oddíl pouze ten oddíl, jehož byl přestupující závodník členem minimálně 24 měsíců předcházejících dni podání přestupu</w:t>
      </w:r>
      <w:r w:rsidR="0032065B">
        <w:t>.</w:t>
      </w:r>
      <w:r>
        <w:t xml:space="preserve"> </w:t>
      </w:r>
    </w:p>
    <w:p w14:paraId="0AAF3923" w14:textId="77777777" w:rsidR="00E24A64" w:rsidRDefault="00E24A64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>
        <w:t>Pokud z nového oddílu přestoupí závodník ještě před uplynutím lhůty 24 měsíců a nový oddíl za něj zaplatil při předchozím přestupu odstupné v souladu s Přestupním řádem, může požadovat na novém oddíle odstupné maximálně ve stejné výši</w:t>
      </w:r>
      <w:r w:rsidR="0032065B">
        <w:t>,</w:t>
      </w:r>
      <w:r>
        <w:t xml:space="preserve"> jakou sám za předmětného závodníka zaplatil, aniž by byla dodržena lhůta 24 měsíců.</w:t>
      </w:r>
    </w:p>
    <w:p w14:paraId="7F2FBB58" w14:textId="77777777" w:rsidR="00573499" w:rsidRPr="004A4689" w:rsidRDefault="00E24A64" w:rsidP="008B040D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rPr>
          <w:b/>
          <w:sz w:val="24"/>
        </w:rPr>
      </w:pPr>
      <w:r>
        <w:rPr>
          <w:b/>
          <w:sz w:val="24"/>
        </w:rPr>
        <w:t>POSTUP PŘI HLÁŠENÍ A PROVÁDĚNÍ PŘESTUPU</w:t>
      </w:r>
    </w:p>
    <w:p w14:paraId="65331D2F" w14:textId="77777777" w:rsidR="00573499" w:rsidRDefault="00573499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>
        <w:t xml:space="preserve">Přestup sportovce se hlásí na Přestupním lístku (příloha </w:t>
      </w:r>
      <w:r w:rsidR="0048174B">
        <w:t>1</w:t>
      </w:r>
      <w:r>
        <w:t>)</w:t>
      </w:r>
      <w:r w:rsidRPr="00D91E08">
        <w:t xml:space="preserve"> </w:t>
      </w:r>
      <w:r w:rsidRPr="00376FBB">
        <w:t xml:space="preserve">vyplněném ve dvou </w:t>
      </w:r>
      <w:r w:rsidR="0048174B">
        <w:t xml:space="preserve">(2) </w:t>
      </w:r>
      <w:r w:rsidRPr="00376FBB">
        <w:t>kopiích.</w:t>
      </w:r>
    </w:p>
    <w:p w14:paraId="74F38031" w14:textId="77777777" w:rsidR="00573499" w:rsidRPr="00376FBB" w:rsidRDefault="00573499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 w:rsidRPr="00376FBB">
        <w:t>Sportovec seznámí výbor mateřského klubu o úmyslu přestoupit do jiného klubu tím, že zašle doporučeně jeden vyplněný přestupní lístek výboru klubu. Přestupní lístek musí být vlastnoručně podepsán sportovcem (zák. zástupcem) a opatřen razítkem a podpisem odpovědného pracovníka nového klubu, do kterého chce sportovec přestoupit. Druhý přestupní lístek odešle doporučeně na adresu sekretariátu SPČR.</w:t>
      </w:r>
    </w:p>
    <w:p w14:paraId="3C89DC20" w14:textId="77777777" w:rsidR="00573499" w:rsidRPr="00376FBB" w:rsidRDefault="00573499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 w:rsidRPr="00376FBB">
        <w:t>Mateřský klub je povinen přestupní lístek s vyjádřením souhlasu nebo nesouhlasu odeslat doporučeně do 21 dnů na adresu SPČR. Na přestupním lístku uvede mateřský klub</w:t>
      </w:r>
      <w:r w:rsidR="00E24A64">
        <w:t xml:space="preserve"> i případný disciplinární trest a svůj požadavek na odstupné. </w:t>
      </w:r>
    </w:p>
    <w:p w14:paraId="0FCE8913" w14:textId="77777777" w:rsidR="00573499" w:rsidRDefault="00573499" w:rsidP="008B040D">
      <w:pPr>
        <w:pStyle w:val="Odstavecseseznamem"/>
        <w:numPr>
          <w:ilvl w:val="2"/>
          <w:numId w:val="8"/>
        </w:numPr>
        <w:spacing w:after="120" w:line="240" w:lineRule="auto"/>
        <w:contextualSpacing w:val="0"/>
      </w:pPr>
      <w:r w:rsidRPr="00376FBB">
        <w:t>V případě nesouhlasu s přestupem sportovce musí mateřský klub požádat o neschválení přestupu do nového klubu a uvést důvody nesouhlasu. Kopii dopisu</w:t>
      </w:r>
      <w:r w:rsidRPr="00D91E08">
        <w:t xml:space="preserve"> zašle sportovci a novému klubu.</w:t>
      </w:r>
    </w:p>
    <w:p w14:paraId="016D6264" w14:textId="77777777" w:rsidR="00573499" w:rsidRDefault="00573499" w:rsidP="008B040D">
      <w:pPr>
        <w:pStyle w:val="Odstavecseseznamem"/>
        <w:numPr>
          <w:ilvl w:val="2"/>
          <w:numId w:val="8"/>
        </w:numPr>
        <w:spacing w:after="120" w:line="240" w:lineRule="auto"/>
        <w:contextualSpacing w:val="0"/>
      </w:pPr>
      <w:r w:rsidRPr="00D91E08">
        <w:t xml:space="preserve">V případě, že mateřský klub neodešle přestupní lístek se svým stanoviskem k přestupu sportovce, rozhoduje </w:t>
      </w:r>
      <w:r w:rsidRPr="00376FBB">
        <w:t>sportovní komise SPČR</w:t>
      </w:r>
      <w:r w:rsidRPr="00D91E08">
        <w:t xml:space="preserve"> o přestupu na základě ohlášeného přestupu sportovce. K tomuto rozhodování si zpravidla vyžádá od přestupujícího sportovce doklad o odeslání prvního přestupního lístku dle odst. 3.2.</w:t>
      </w:r>
    </w:p>
    <w:p w14:paraId="5C644A8D" w14:textId="77777777" w:rsidR="00573499" w:rsidRDefault="00573499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 w:rsidRPr="00D91E08">
        <w:t>V případě souhlasu s požadovaným odstupným zaplatí nový klub dohodnutou částku a kopii dokladu o úhradě zašle obratem sekretariátu SPČR.</w:t>
      </w:r>
    </w:p>
    <w:p w14:paraId="0E8CF438" w14:textId="77777777" w:rsidR="00573499" w:rsidRDefault="00573499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 w:rsidRPr="00D91E08">
        <w:t xml:space="preserve">O výsledku jednání o přestupu </w:t>
      </w:r>
      <w:r w:rsidRPr="00376FBB">
        <w:t>vyrozumí sportovní komise SPČR</w:t>
      </w:r>
      <w:r w:rsidRPr="00D91E08">
        <w:t xml:space="preserve"> sportovce, mateřský klub a nový klub ihned po projednání přestupu.</w:t>
      </w:r>
    </w:p>
    <w:p w14:paraId="5081C3FC" w14:textId="77777777" w:rsidR="00573499" w:rsidRDefault="00573499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 w:rsidRPr="00D91E08">
        <w:t xml:space="preserve">V případě schválení </w:t>
      </w:r>
      <w:r w:rsidRPr="00376FBB">
        <w:t>přestupu je sportovci vystaven nový registrační průkaz a zaslán na adresu sportovce.</w:t>
      </w:r>
    </w:p>
    <w:p w14:paraId="1D488ADE" w14:textId="77777777" w:rsidR="00573499" w:rsidRPr="004A4689" w:rsidRDefault="00BC6FE1" w:rsidP="008B040D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rPr>
          <w:b/>
          <w:sz w:val="24"/>
        </w:rPr>
      </w:pPr>
      <w:r>
        <w:rPr>
          <w:b/>
          <w:sz w:val="24"/>
        </w:rPr>
        <w:t>HOSTOVÁNÍ</w:t>
      </w:r>
    </w:p>
    <w:p w14:paraId="030424D8" w14:textId="77777777" w:rsidR="00573499" w:rsidRDefault="00E24A64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>
        <w:t>Kterýkoliv sportovec se může na základě hostování účastnit soutěží v daném sportovním odvětví za jiný než mateřský klub. Po dobu platného hostování se závodník nesmí účastnit soutěží na mateřský klub ve sportovním od</w:t>
      </w:r>
      <w:r w:rsidR="00BC6FE1">
        <w:t>větví, ve kterém má schválené hostování.</w:t>
      </w:r>
    </w:p>
    <w:p w14:paraId="51061CCD" w14:textId="77777777" w:rsidR="00573499" w:rsidRDefault="00573499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 w:rsidRPr="00D91E08">
        <w:t>Hostování může být:</w:t>
      </w:r>
    </w:p>
    <w:p w14:paraId="728BD65D" w14:textId="77777777" w:rsidR="00573499" w:rsidRDefault="00573499" w:rsidP="008B040D">
      <w:pPr>
        <w:pStyle w:val="Odstavecseseznamem"/>
        <w:numPr>
          <w:ilvl w:val="0"/>
          <w:numId w:val="29"/>
        </w:numPr>
        <w:spacing w:after="120" w:line="240" w:lineRule="auto"/>
        <w:ind w:left="1208" w:hanging="357"/>
        <w:contextualSpacing w:val="0"/>
      </w:pPr>
      <w:r>
        <w:t>j</w:t>
      </w:r>
      <w:r w:rsidRPr="00D91E08">
        <w:t>ednorázové</w:t>
      </w:r>
    </w:p>
    <w:p w14:paraId="79ABA238" w14:textId="77777777" w:rsidR="00573499" w:rsidRDefault="00573499" w:rsidP="008B040D">
      <w:pPr>
        <w:pStyle w:val="Odstavecseseznamem"/>
        <w:numPr>
          <w:ilvl w:val="0"/>
          <w:numId w:val="29"/>
        </w:numPr>
        <w:spacing w:after="120" w:line="240" w:lineRule="auto"/>
        <w:ind w:left="1208" w:hanging="357"/>
        <w:contextualSpacing w:val="0"/>
      </w:pPr>
      <w:r w:rsidRPr="00D91E08">
        <w:t>dlouhodobé</w:t>
      </w:r>
    </w:p>
    <w:p w14:paraId="487B4909" w14:textId="77777777" w:rsidR="00573499" w:rsidRDefault="00573499" w:rsidP="008B040D">
      <w:pPr>
        <w:pStyle w:val="Odstavecseseznamem"/>
        <w:numPr>
          <w:ilvl w:val="2"/>
          <w:numId w:val="8"/>
        </w:numPr>
        <w:spacing w:after="120" w:line="240" w:lineRule="auto"/>
        <w:contextualSpacing w:val="0"/>
      </w:pPr>
      <w:r w:rsidRPr="00D91E08">
        <w:lastRenderedPageBreak/>
        <w:t>Hostování jednorázové je pro povolení účasti na zahraničním závodu.</w:t>
      </w:r>
    </w:p>
    <w:p w14:paraId="3CADC080" w14:textId="77777777" w:rsidR="00573499" w:rsidRDefault="00573499" w:rsidP="008B040D">
      <w:pPr>
        <w:pStyle w:val="Odstavecseseznamem"/>
        <w:numPr>
          <w:ilvl w:val="2"/>
          <w:numId w:val="8"/>
        </w:numPr>
        <w:spacing w:after="120" w:line="240" w:lineRule="auto"/>
        <w:contextualSpacing w:val="0"/>
      </w:pPr>
      <w:r w:rsidRPr="00D91E08">
        <w:t>Hostování dlouhodobé (na dobu max. 1 kalendářního roku) je povolení účast</w:t>
      </w:r>
      <w:r w:rsidR="00BC6FE1">
        <w:t>i v seriálu zahraničních závodů.</w:t>
      </w:r>
    </w:p>
    <w:p w14:paraId="70BECD5B" w14:textId="77777777" w:rsidR="00573499" w:rsidRDefault="00573499" w:rsidP="008B040D">
      <w:pPr>
        <w:pStyle w:val="Odstavecseseznamem"/>
        <w:numPr>
          <w:ilvl w:val="2"/>
          <w:numId w:val="8"/>
        </w:numPr>
        <w:spacing w:after="120" w:line="240" w:lineRule="auto"/>
        <w:contextualSpacing w:val="0"/>
      </w:pPr>
      <w:r w:rsidRPr="00D91E08">
        <w:t>Hostování není možné uskutečnit pro účast na Mistrovství ČR a ostatních závodech v soutěžích organizovaných SPČR</w:t>
      </w:r>
      <w:r>
        <w:t>.</w:t>
      </w:r>
    </w:p>
    <w:p w14:paraId="62D91A9C" w14:textId="77777777" w:rsidR="00573499" w:rsidRDefault="00573499" w:rsidP="008B040D">
      <w:pPr>
        <w:pStyle w:val="Odstavecseseznamem"/>
        <w:numPr>
          <w:ilvl w:val="2"/>
          <w:numId w:val="8"/>
        </w:numPr>
        <w:spacing w:after="120" w:line="240" w:lineRule="auto"/>
        <w:ind w:left="1475" w:hanging="624"/>
        <w:contextualSpacing w:val="0"/>
      </w:pPr>
      <w:r w:rsidRPr="00D91E08">
        <w:t>Hostování může být jen se souhlasem klubu, kde je sportovec registrován a s oznámením registračnímu orgánu.</w:t>
      </w:r>
    </w:p>
    <w:p w14:paraId="3DDECAEF" w14:textId="77777777" w:rsidR="00573499" w:rsidRDefault="00573499" w:rsidP="008B040D">
      <w:pPr>
        <w:pStyle w:val="Odstavecseseznamem"/>
        <w:numPr>
          <w:ilvl w:val="2"/>
          <w:numId w:val="8"/>
        </w:numPr>
        <w:spacing w:after="120" w:line="240" w:lineRule="auto"/>
        <w:contextualSpacing w:val="0"/>
      </w:pPr>
      <w:r w:rsidRPr="00D91E08">
        <w:t>Registrační orgán potvrdí na registrační doklad povolení hostování s označením doby trvání.</w:t>
      </w:r>
    </w:p>
    <w:p w14:paraId="271BFAC2" w14:textId="77777777" w:rsidR="00573499" w:rsidRPr="00376FBB" w:rsidRDefault="00573499" w:rsidP="008B040D">
      <w:pPr>
        <w:pStyle w:val="Odstavecseseznamem"/>
        <w:numPr>
          <w:ilvl w:val="2"/>
          <w:numId w:val="8"/>
        </w:numPr>
        <w:spacing w:after="120" w:line="240" w:lineRule="auto"/>
        <w:contextualSpacing w:val="0"/>
      </w:pPr>
      <w:r w:rsidRPr="00D91E08">
        <w:t xml:space="preserve">Hostování sportovce </w:t>
      </w:r>
      <w:r w:rsidRPr="00376FBB">
        <w:t>v zahraničním klubu je možné jen s písemným souhlasem mateřského klubu a sportovní komise SPČR. Tento souhlas platí jen pro účast v soutěžích mimo území České republiky.</w:t>
      </w:r>
    </w:p>
    <w:p w14:paraId="776FA656" w14:textId="77777777" w:rsidR="00573499" w:rsidRPr="00376FBB" w:rsidRDefault="00573499" w:rsidP="008B040D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rPr>
          <w:b/>
          <w:sz w:val="24"/>
        </w:rPr>
      </w:pPr>
      <w:r w:rsidRPr="00376FBB">
        <w:rPr>
          <w:b/>
          <w:sz w:val="24"/>
        </w:rPr>
        <w:t>D</w:t>
      </w:r>
      <w:r w:rsidR="00BC6FE1">
        <w:rPr>
          <w:b/>
          <w:sz w:val="24"/>
        </w:rPr>
        <w:t>ŮSLEDKY PORUŠENÍ NEBO OBCHÁZENÍ PŘESTUPNÍHO ŘÁDU</w:t>
      </w:r>
    </w:p>
    <w:p w14:paraId="114D247C" w14:textId="77777777" w:rsidR="00573499" w:rsidRPr="00376FBB" w:rsidRDefault="00573499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 w:rsidRPr="00376FBB">
        <w:t>Dojde-li k přestupu na základě tohoto Přestupního řádu a bude-li následně zjištěno, že je tento přestup v rozporu s Přestupním nebo Registračním řádem, nebo jsou tyto řády obcházeny, je takový přestup neplatný.</w:t>
      </w:r>
    </w:p>
    <w:p w14:paraId="577D6A9C" w14:textId="77777777" w:rsidR="00573499" w:rsidRPr="00376FBB" w:rsidRDefault="00573499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 w:rsidRPr="00376FBB">
        <w:t>Neplatnost přestupu prohlásí sportovní komise SPČR spolu s rozhodnutím o sankci vůči provinivšímu se sportovci či klubu.</w:t>
      </w:r>
    </w:p>
    <w:p w14:paraId="016FBA0B" w14:textId="77777777" w:rsidR="00573499" w:rsidRPr="00376FBB" w:rsidRDefault="00BC6FE1" w:rsidP="008B040D">
      <w:pPr>
        <w:pStyle w:val="Odstavecseseznamem"/>
        <w:numPr>
          <w:ilvl w:val="0"/>
          <w:numId w:val="8"/>
        </w:numPr>
        <w:spacing w:after="120" w:line="240" w:lineRule="auto"/>
        <w:contextualSpacing w:val="0"/>
        <w:rPr>
          <w:b/>
          <w:sz w:val="24"/>
        </w:rPr>
      </w:pPr>
      <w:r>
        <w:rPr>
          <w:b/>
          <w:sz w:val="24"/>
        </w:rPr>
        <w:t>ODVOLÁNÍ PROTI ROZHODNUTÍ O PŘESTUPU NEBO HOSTOVÁNÍ</w:t>
      </w:r>
    </w:p>
    <w:p w14:paraId="3640E388" w14:textId="77777777" w:rsidR="00573499" w:rsidRPr="00376FBB" w:rsidRDefault="00573499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 w:rsidRPr="00376FBB">
        <w:t>Sportovec nebo jeho zákonný zástupce, mateřský a nový klub se může proti rozhodnutí SK odvolat do sedmi dnů po obdržení rozhodnutí k prezidiu SPČR.</w:t>
      </w:r>
    </w:p>
    <w:p w14:paraId="7265A056" w14:textId="77777777" w:rsidR="00573499" w:rsidRPr="00376FBB" w:rsidRDefault="00573499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 w:rsidRPr="00376FBB">
        <w:t>Při odvolání je nutné složit vklad 1 000 Kč, který bude při kladném vyřízení odvolání vrácen. Při zamítnutí propadá ve prospěch SPČR.</w:t>
      </w:r>
    </w:p>
    <w:p w14:paraId="3FC4F6EF" w14:textId="77777777" w:rsidR="001100C6" w:rsidRDefault="00573499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 w:rsidRPr="00376FBB">
        <w:t>Odvolání proti rozhodnutí o přestupu se podává písemně a doporučeně</w:t>
      </w:r>
      <w:r w:rsidR="001100C6">
        <w:t>.</w:t>
      </w:r>
    </w:p>
    <w:p w14:paraId="0241F3B0" w14:textId="77777777" w:rsidR="00573499" w:rsidRDefault="001100C6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>
        <w:t>Až do konečného rozhodnutí prezi</w:t>
      </w:r>
      <w:r w:rsidR="00573499" w:rsidRPr="00376FBB">
        <w:t>dia platí rozhodnutí sportovní komise SPČR</w:t>
      </w:r>
      <w:r w:rsidR="00573499">
        <w:t>.</w:t>
      </w:r>
    </w:p>
    <w:p w14:paraId="372E57A4" w14:textId="77777777" w:rsidR="00573499" w:rsidRDefault="00573499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>
        <w:t>Rozhodnutí prezi</w:t>
      </w:r>
      <w:r w:rsidRPr="00D91E08">
        <w:t>dia SPČR je konečné.</w:t>
      </w:r>
    </w:p>
    <w:p w14:paraId="07E50AF9" w14:textId="77777777" w:rsidR="00573499" w:rsidRPr="00BC6FE1" w:rsidRDefault="00BC6FE1" w:rsidP="008B040D">
      <w:pPr>
        <w:pStyle w:val="Odstavecseseznamem"/>
        <w:numPr>
          <w:ilvl w:val="0"/>
          <w:numId w:val="8"/>
        </w:numPr>
        <w:spacing w:after="120" w:line="240" w:lineRule="auto"/>
        <w:contextualSpacing w:val="0"/>
      </w:pPr>
      <w:r>
        <w:rPr>
          <w:b/>
          <w:sz w:val="24"/>
        </w:rPr>
        <w:t>ZÁVĚREČNÁ USTANOVENÍ</w:t>
      </w:r>
    </w:p>
    <w:p w14:paraId="78E29525" w14:textId="77777777" w:rsidR="00BC6FE1" w:rsidRDefault="00BC6FE1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>
        <w:t>Porušení ustanovení tohoto přestupního řádu se považuje za disciplinární provinění, které se projednává podle Disciplinárního řádu.</w:t>
      </w:r>
    </w:p>
    <w:p w14:paraId="2780B078" w14:textId="77777777" w:rsidR="00BC6FE1" w:rsidRDefault="00BC6FE1" w:rsidP="008B040D">
      <w:pPr>
        <w:pStyle w:val="Odstavecseseznamem"/>
        <w:numPr>
          <w:ilvl w:val="1"/>
          <w:numId w:val="8"/>
        </w:numPr>
        <w:spacing w:after="120" w:line="240" w:lineRule="auto"/>
        <w:contextualSpacing w:val="0"/>
      </w:pPr>
      <w:r>
        <w:t>Tento přest</w:t>
      </w:r>
      <w:r w:rsidR="00FD7FEB">
        <w:t>upní řád vstupuje v platnost 1.3</w:t>
      </w:r>
      <w:r>
        <w:t>.2020, předchozí verze pře</w:t>
      </w:r>
      <w:r w:rsidR="009C47D2">
        <w:t>s</w:t>
      </w:r>
      <w:r>
        <w:t>tupního řádu se tímto zrušují.</w:t>
      </w:r>
    </w:p>
    <w:p w14:paraId="0EFEA12C" w14:textId="77777777" w:rsidR="00573499" w:rsidRDefault="00573499">
      <w:r>
        <w:br w:type="page"/>
      </w:r>
    </w:p>
    <w:p w14:paraId="5979C397" w14:textId="77777777" w:rsidR="0097037C" w:rsidRDefault="0097037C" w:rsidP="002A7B32">
      <w:pPr>
        <w:jc w:val="center"/>
        <w:sectPr w:rsidR="0097037C" w:rsidSect="007F3134">
          <w:headerReference w:type="even" r:id="rId11"/>
          <w:headerReference w:type="default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F5150F2" w14:textId="77777777" w:rsidR="007D4284" w:rsidRPr="00E169DA" w:rsidRDefault="007D4284" w:rsidP="007D4284">
      <w:pPr>
        <w:pStyle w:val="Bezmezer"/>
        <w:jc w:val="center"/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15B91E5C" wp14:editId="79CE5CE6">
            <wp:simplePos x="0" y="0"/>
            <wp:positionH relativeFrom="column">
              <wp:posOffset>647700</wp:posOffset>
            </wp:positionH>
            <wp:positionV relativeFrom="paragraph">
              <wp:posOffset>-193040</wp:posOffset>
            </wp:positionV>
            <wp:extent cx="457299" cy="720000"/>
            <wp:effectExtent l="0" t="0" r="0" b="44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74" r="23552"/>
                    <a:stretch/>
                  </pic:blipFill>
                  <pic:spPr bwMode="auto">
                    <a:xfrm>
                      <a:off x="0" y="0"/>
                      <a:ext cx="457299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169DA">
        <w:rPr>
          <w:sz w:val="28"/>
          <w:szCs w:val="28"/>
        </w:rPr>
        <w:t>SVAZ POTÁPĚČŮ ČESKÉ REPUBLIKY</w:t>
      </w:r>
    </w:p>
    <w:p w14:paraId="5D9B2CA1" w14:textId="77777777" w:rsidR="007D4284" w:rsidRPr="00E169DA" w:rsidRDefault="007D4284" w:rsidP="007D4284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PŘESTUPNÍ LÍSTEK</w:t>
      </w:r>
    </w:p>
    <w:p w14:paraId="250BF8BA" w14:textId="77777777" w:rsidR="007D4284" w:rsidRPr="007D4284" w:rsidRDefault="007D4284" w:rsidP="00E169DA">
      <w:pPr>
        <w:pStyle w:val="Bezmezer"/>
        <w:jc w:val="center"/>
        <w:rPr>
          <w:b/>
          <w:sz w:val="24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436"/>
      </w:tblGrid>
      <w:tr w:rsidR="009A6995" w:rsidRPr="003D039A" w14:paraId="634D0AE7" w14:textId="77777777" w:rsidTr="00DE3B03">
        <w:trPr>
          <w:trHeight w:val="2062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51C20C" w14:textId="77777777" w:rsidR="00CC176F" w:rsidRDefault="00DE3B03" w:rsidP="00CC176F">
            <w:pPr>
              <w:pStyle w:val="Bezmezer"/>
              <w:rPr>
                <w:b/>
                <w:sz w:val="24"/>
                <w:szCs w:val="24"/>
              </w:rPr>
            </w:pPr>
            <w:r w:rsidRPr="00DE3B03">
              <w:rPr>
                <w:b/>
                <w:sz w:val="24"/>
                <w:szCs w:val="24"/>
              </w:rPr>
              <w:t>Závodník</w:t>
            </w:r>
            <w:r w:rsidR="00CC176F">
              <w:rPr>
                <w:b/>
                <w:sz w:val="24"/>
                <w:szCs w:val="24"/>
              </w:rPr>
              <w:t>:</w:t>
            </w:r>
          </w:p>
          <w:p w14:paraId="768E3553" w14:textId="77777777" w:rsidR="00DE3B03" w:rsidRPr="00CC176F" w:rsidRDefault="00CC176F" w:rsidP="00CC176F">
            <w:pPr>
              <w:pStyle w:val="Bezmezer"/>
              <w:tabs>
                <w:tab w:val="left" w:pos="3119"/>
                <w:tab w:val="left" w:pos="6521"/>
              </w:tabs>
              <w:rPr>
                <w:sz w:val="28"/>
                <w:szCs w:val="28"/>
              </w:rPr>
            </w:pPr>
            <w:r w:rsidRPr="00CC176F">
              <w:rPr>
                <w:sz w:val="28"/>
                <w:szCs w:val="16"/>
              </w:rPr>
              <w:t xml:space="preserve"> </w:t>
            </w:r>
            <w:r w:rsidRPr="00CC176F">
              <w:rPr>
                <w:sz w:val="28"/>
                <w:szCs w:val="28"/>
              </w:rPr>
              <w:tab/>
            </w:r>
            <w:r w:rsidRPr="00CC176F">
              <w:rPr>
                <w:sz w:val="28"/>
                <w:szCs w:val="28"/>
              </w:rPr>
              <w:tab/>
            </w:r>
          </w:p>
          <w:p w14:paraId="48A0B1BB" w14:textId="77777777" w:rsidR="00DE3B03" w:rsidRPr="00CC176F" w:rsidRDefault="00DE3B03" w:rsidP="00DE3B03">
            <w:pPr>
              <w:pStyle w:val="Bezmezer"/>
              <w:tabs>
                <w:tab w:val="left" w:leader="underscore" w:pos="2552"/>
                <w:tab w:val="left" w:pos="3119"/>
                <w:tab w:val="left" w:leader="underscore" w:pos="5954"/>
                <w:tab w:val="left" w:pos="6521"/>
                <w:tab w:val="left" w:leader="underscore" w:pos="8789"/>
              </w:tabs>
              <w:rPr>
                <w:sz w:val="24"/>
                <w:szCs w:val="16"/>
              </w:rPr>
            </w:pPr>
            <w:r w:rsidRPr="00CC176F">
              <w:rPr>
                <w:sz w:val="24"/>
                <w:szCs w:val="16"/>
              </w:rPr>
              <w:tab/>
            </w:r>
            <w:r w:rsidRPr="00CC176F">
              <w:rPr>
                <w:sz w:val="24"/>
                <w:szCs w:val="16"/>
              </w:rPr>
              <w:tab/>
            </w:r>
            <w:r w:rsidRPr="00CC176F">
              <w:rPr>
                <w:sz w:val="24"/>
                <w:szCs w:val="16"/>
              </w:rPr>
              <w:tab/>
            </w:r>
            <w:r w:rsidRPr="00CC176F">
              <w:rPr>
                <w:sz w:val="24"/>
                <w:szCs w:val="16"/>
              </w:rPr>
              <w:tab/>
            </w:r>
            <w:r w:rsidRPr="00CC176F">
              <w:rPr>
                <w:sz w:val="24"/>
                <w:szCs w:val="16"/>
              </w:rPr>
              <w:tab/>
            </w:r>
          </w:p>
          <w:p w14:paraId="57CF2115" w14:textId="77777777" w:rsidR="00DE3B03" w:rsidRDefault="00DE3B03" w:rsidP="00DE3B03">
            <w:pPr>
              <w:pStyle w:val="Bezmezer"/>
              <w:tabs>
                <w:tab w:val="left" w:pos="993"/>
                <w:tab w:val="left" w:pos="4253"/>
                <w:tab w:val="left" w:pos="7230"/>
              </w:tabs>
            </w:pPr>
            <w:r>
              <w:tab/>
            </w:r>
            <w:r>
              <w:rPr>
                <w:sz w:val="24"/>
                <w:szCs w:val="24"/>
              </w:rPr>
              <w:t>Příjmení</w:t>
            </w:r>
            <w:r>
              <w:tab/>
              <w:t xml:space="preserve">Jméno </w:t>
            </w:r>
            <w:r>
              <w:tab/>
              <w:t>Rodné číslo</w:t>
            </w:r>
          </w:p>
          <w:p w14:paraId="40350DC7" w14:textId="77777777" w:rsidR="00CC176F" w:rsidRPr="00CC176F" w:rsidRDefault="00CC176F" w:rsidP="00DE3B03">
            <w:pPr>
              <w:pStyle w:val="Bezmezer"/>
              <w:tabs>
                <w:tab w:val="left" w:pos="993"/>
                <w:tab w:val="left" w:pos="4253"/>
                <w:tab w:val="left" w:pos="7230"/>
              </w:tabs>
            </w:pPr>
          </w:p>
          <w:p w14:paraId="4E5E5B64" w14:textId="77777777" w:rsidR="00CC176F" w:rsidRPr="00CC176F" w:rsidRDefault="00CC176F" w:rsidP="00CC176F">
            <w:pPr>
              <w:pStyle w:val="Bezmezer"/>
              <w:tabs>
                <w:tab w:val="left" w:pos="7230"/>
              </w:tabs>
              <w:rPr>
                <w:sz w:val="24"/>
                <w:szCs w:val="24"/>
              </w:rPr>
            </w:pPr>
            <w:r w:rsidRPr="00CC176F">
              <w:rPr>
                <w:sz w:val="24"/>
                <w:szCs w:val="24"/>
              </w:rPr>
              <w:tab/>
            </w:r>
          </w:p>
          <w:p w14:paraId="14E4EBD7" w14:textId="77777777" w:rsidR="00DE3B03" w:rsidRPr="00CC176F" w:rsidRDefault="00DE3B03" w:rsidP="00CC176F">
            <w:pPr>
              <w:pStyle w:val="Bezmezer"/>
              <w:tabs>
                <w:tab w:val="left" w:leader="underscore" w:pos="8789"/>
              </w:tabs>
              <w:rPr>
                <w:sz w:val="16"/>
                <w:szCs w:val="16"/>
              </w:rPr>
            </w:pPr>
            <w:r w:rsidRPr="00CC176F">
              <w:rPr>
                <w:sz w:val="16"/>
                <w:szCs w:val="16"/>
              </w:rPr>
              <w:tab/>
            </w:r>
          </w:p>
          <w:p w14:paraId="2D3848C9" w14:textId="77777777" w:rsidR="009A6995" w:rsidRPr="00DE3B03" w:rsidRDefault="00CC176F" w:rsidP="00CC176F">
            <w:pPr>
              <w:pStyle w:val="Bezmezer"/>
              <w:tabs>
                <w:tab w:val="left" w:pos="993"/>
                <w:tab w:val="left" w:pos="7513"/>
              </w:tabs>
              <w:rPr>
                <w:b/>
                <w:sz w:val="24"/>
                <w:szCs w:val="24"/>
              </w:rPr>
            </w:pPr>
            <w:r>
              <w:tab/>
            </w:r>
            <w:r w:rsidR="00DE3B03">
              <w:rPr>
                <w:sz w:val="24"/>
                <w:szCs w:val="24"/>
              </w:rPr>
              <w:t>Adresa bydliště</w:t>
            </w:r>
            <w:r w:rsidR="00DE3B03">
              <w:tab/>
            </w:r>
            <w:r w:rsidR="00DE3B03" w:rsidRPr="003D039A">
              <w:rPr>
                <w:sz w:val="24"/>
                <w:szCs w:val="24"/>
              </w:rPr>
              <w:t>PSČ</w:t>
            </w:r>
          </w:p>
        </w:tc>
      </w:tr>
      <w:tr w:rsidR="00043325" w:rsidRPr="003D039A" w14:paraId="7863D52F" w14:textId="77777777" w:rsidTr="008C1C0E">
        <w:trPr>
          <w:trHeight w:val="1397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DA82F7D" w14:textId="77777777" w:rsidR="00043325" w:rsidRDefault="00043325" w:rsidP="00043325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Hlásí přestup:</w:t>
            </w:r>
          </w:p>
          <w:p w14:paraId="583293A5" w14:textId="77777777" w:rsidR="00043325" w:rsidRDefault="00043325" w:rsidP="00CC176F">
            <w:pPr>
              <w:pStyle w:val="Bezmezer"/>
              <w:jc w:val="center"/>
              <w:rPr>
                <w:sz w:val="24"/>
                <w:szCs w:val="24"/>
              </w:rPr>
            </w:pPr>
          </w:p>
          <w:p w14:paraId="2756F47D" w14:textId="77777777" w:rsidR="00043325" w:rsidRPr="00043325" w:rsidRDefault="00043325" w:rsidP="00CC176F">
            <w:pPr>
              <w:pStyle w:val="Bezmezer"/>
              <w:jc w:val="center"/>
              <w:rPr>
                <w:sz w:val="28"/>
                <w:szCs w:val="24"/>
              </w:rPr>
            </w:pPr>
          </w:p>
          <w:p w14:paraId="4DEE2731" w14:textId="77777777" w:rsidR="00043325" w:rsidRPr="00CC176F" w:rsidRDefault="00043325" w:rsidP="00CC176F">
            <w:pPr>
              <w:pStyle w:val="Bezmezer"/>
              <w:tabs>
                <w:tab w:val="left" w:leader="underscore" w:pos="3969"/>
              </w:tabs>
              <w:jc w:val="center"/>
              <w:rPr>
                <w:sz w:val="16"/>
                <w:szCs w:val="16"/>
              </w:rPr>
            </w:pPr>
            <w:r w:rsidRPr="00CC176F">
              <w:rPr>
                <w:sz w:val="16"/>
                <w:szCs w:val="16"/>
              </w:rPr>
              <w:tab/>
            </w:r>
          </w:p>
          <w:p w14:paraId="44625D17" w14:textId="77777777" w:rsidR="00043325" w:rsidRPr="00DE3B03" w:rsidRDefault="00043325" w:rsidP="00CC176F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 klubu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C9A107A" w14:textId="77777777" w:rsidR="00043325" w:rsidRDefault="00043325" w:rsidP="00CC176F">
            <w:pPr>
              <w:pStyle w:val="Bezmezer"/>
              <w:jc w:val="center"/>
              <w:rPr>
                <w:sz w:val="24"/>
                <w:szCs w:val="24"/>
              </w:rPr>
            </w:pPr>
          </w:p>
          <w:p w14:paraId="0D76D8FD" w14:textId="77777777" w:rsidR="00043325" w:rsidRDefault="00043325" w:rsidP="00CC176F">
            <w:pPr>
              <w:pStyle w:val="Bezmezer"/>
              <w:jc w:val="center"/>
              <w:rPr>
                <w:sz w:val="24"/>
                <w:szCs w:val="24"/>
              </w:rPr>
            </w:pPr>
          </w:p>
          <w:p w14:paraId="236F0C06" w14:textId="77777777" w:rsidR="00043325" w:rsidRPr="00043325" w:rsidRDefault="00043325" w:rsidP="00CC176F">
            <w:pPr>
              <w:pStyle w:val="Bezmezer"/>
              <w:jc w:val="center"/>
              <w:rPr>
                <w:sz w:val="28"/>
                <w:szCs w:val="24"/>
              </w:rPr>
            </w:pPr>
          </w:p>
          <w:p w14:paraId="762CF8CD" w14:textId="77777777" w:rsidR="00043325" w:rsidRPr="00CC176F" w:rsidRDefault="00043325" w:rsidP="00CC176F">
            <w:pPr>
              <w:pStyle w:val="Bezmezer"/>
              <w:tabs>
                <w:tab w:val="left" w:leader="underscore" w:pos="3899"/>
              </w:tabs>
              <w:jc w:val="center"/>
              <w:rPr>
                <w:sz w:val="16"/>
                <w:szCs w:val="16"/>
              </w:rPr>
            </w:pPr>
            <w:r w:rsidRPr="00CC176F">
              <w:rPr>
                <w:sz w:val="16"/>
                <w:szCs w:val="16"/>
              </w:rPr>
              <w:tab/>
            </w:r>
          </w:p>
          <w:p w14:paraId="3651BA46" w14:textId="77777777" w:rsidR="00043325" w:rsidRPr="00DE3B03" w:rsidRDefault="00043325" w:rsidP="00CC176F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 klubu</w:t>
            </w:r>
          </w:p>
        </w:tc>
      </w:tr>
      <w:tr w:rsidR="009A6995" w:rsidRPr="003D039A" w14:paraId="1A6DC791" w14:textId="77777777" w:rsidTr="009A6995">
        <w:trPr>
          <w:trHeight w:val="2835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F67066" w14:textId="77777777" w:rsidR="009A6995" w:rsidRPr="00DE3B03" w:rsidRDefault="009A6995" w:rsidP="009A6995">
            <w:pPr>
              <w:pStyle w:val="Bezmezer"/>
              <w:rPr>
                <w:b/>
                <w:sz w:val="24"/>
                <w:szCs w:val="24"/>
              </w:rPr>
            </w:pPr>
            <w:r w:rsidRPr="00DE3B03">
              <w:rPr>
                <w:b/>
                <w:sz w:val="24"/>
                <w:szCs w:val="24"/>
              </w:rPr>
              <w:t>Zdůvodnění přestupu:</w:t>
            </w:r>
          </w:p>
          <w:p w14:paraId="1142CA81" w14:textId="77777777" w:rsidR="00DE3B03" w:rsidRDefault="00DE3B03" w:rsidP="009A6995">
            <w:pPr>
              <w:pStyle w:val="Bezmezer"/>
              <w:rPr>
                <w:sz w:val="24"/>
                <w:szCs w:val="24"/>
              </w:rPr>
            </w:pPr>
          </w:p>
          <w:p w14:paraId="4A5F7B59" w14:textId="77777777" w:rsidR="00DE3B03" w:rsidRDefault="00DE3B03" w:rsidP="009A6995">
            <w:pPr>
              <w:pStyle w:val="Bezmezer"/>
              <w:rPr>
                <w:sz w:val="24"/>
                <w:szCs w:val="24"/>
              </w:rPr>
            </w:pPr>
          </w:p>
          <w:p w14:paraId="4C0BDFEC" w14:textId="77777777" w:rsidR="00DE3B03" w:rsidRDefault="00DE3B03" w:rsidP="009A6995">
            <w:pPr>
              <w:pStyle w:val="Bezmezer"/>
              <w:rPr>
                <w:sz w:val="24"/>
                <w:szCs w:val="24"/>
              </w:rPr>
            </w:pPr>
          </w:p>
          <w:p w14:paraId="7E9A2B5C" w14:textId="77777777" w:rsidR="00DE3B03" w:rsidRDefault="00DE3B03" w:rsidP="009A6995">
            <w:pPr>
              <w:pStyle w:val="Bezmezer"/>
              <w:rPr>
                <w:sz w:val="24"/>
                <w:szCs w:val="24"/>
              </w:rPr>
            </w:pPr>
          </w:p>
          <w:p w14:paraId="7B7E6553" w14:textId="77777777" w:rsidR="00DE3B03" w:rsidRDefault="00DE3B03" w:rsidP="009A6995">
            <w:pPr>
              <w:pStyle w:val="Bezmezer"/>
              <w:rPr>
                <w:sz w:val="24"/>
                <w:szCs w:val="24"/>
              </w:rPr>
            </w:pPr>
          </w:p>
          <w:p w14:paraId="3B021990" w14:textId="77777777" w:rsidR="00DE3B03" w:rsidRDefault="00DE3B03" w:rsidP="009A6995">
            <w:pPr>
              <w:pStyle w:val="Bezmezer"/>
              <w:rPr>
                <w:sz w:val="24"/>
                <w:szCs w:val="24"/>
              </w:rPr>
            </w:pPr>
          </w:p>
          <w:p w14:paraId="5A9B7F41" w14:textId="77777777" w:rsidR="00DE3B03" w:rsidRPr="003D039A" w:rsidRDefault="00DE3B03" w:rsidP="009A6995">
            <w:pPr>
              <w:pStyle w:val="Bezmezer"/>
              <w:rPr>
                <w:sz w:val="24"/>
                <w:szCs w:val="24"/>
              </w:rPr>
            </w:pPr>
          </w:p>
        </w:tc>
      </w:tr>
      <w:tr w:rsidR="00CC176F" w:rsidRPr="003D039A" w14:paraId="67A93C80" w14:textId="77777777" w:rsidTr="006A55DA">
        <w:trPr>
          <w:trHeight w:val="2024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8DCF2F" w14:textId="77777777" w:rsidR="00CC176F" w:rsidRPr="00DE3B03" w:rsidRDefault="00CC176F" w:rsidP="009A6995">
            <w:pPr>
              <w:pStyle w:val="Bezmezer"/>
              <w:rPr>
                <w:b/>
                <w:sz w:val="24"/>
                <w:szCs w:val="24"/>
              </w:rPr>
            </w:pPr>
            <w:r w:rsidRPr="00DE3B03">
              <w:rPr>
                <w:b/>
                <w:sz w:val="24"/>
                <w:szCs w:val="24"/>
              </w:rPr>
              <w:t>Vyjádření mateřského klubu:</w:t>
            </w:r>
          </w:p>
          <w:p w14:paraId="5B51F8D1" w14:textId="77777777" w:rsidR="00CC176F" w:rsidRDefault="00CC176F" w:rsidP="009A6995">
            <w:pPr>
              <w:pStyle w:val="Bezmezer"/>
              <w:rPr>
                <w:sz w:val="24"/>
                <w:szCs w:val="24"/>
              </w:rPr>
            </w:pPr>
          </w:p>
          <w:p w14:paraId="72C35359" w14:textId="77777777" w:rsidR="00CC176F" w:rsidRDefault="00CC176F" w:rsidP="009A6995">
            <w:pPr>
              <w:pStyle w:val="Bezmezer"/>
              <w:rPr>
                <w:sz w:val="24"/>
                <w:szCs w:val="24"/>
              </w:rPr>
            </w:pPr>
          </w:p>
          <w:p w14:paraId="4A617870" w14:textId="77777777" w:rsidR="00CC176F" w:rsidRDefault="00CC176F" w:rsidP="009A6995">
            <w:pPr>
              <w:pStyle w:val="Bezmezer"/>
              <w:rPr>
                <w:sz w:val="24"/>
                <w:szCs w:val="24"/>
              </w:rPr>
            </w:pPr>
          </w:p>
          <w:p w14:paraId="18564B50" w14:textId="77777777" w:rsidR="00CC176F" w:rsidRDefault="00CC176F" w:rsidP="009A6995">
            <w:pPr>
              <w:pStyle w:val="Bezmezer"/>
              <w:rPr>
                <w:sz w:val="24"/>
                <w:szCs w:val="24"/>
              </w:rPr>
            </w:pPr>
          </w:p>
          <w:p w14:paraId="419401BF" w14:textId="77777777" w:rsidR="00CC176F" w:rsidRDefault="00CC176F" w:rsidP="009A6995">
            <w:pPr>
              <w:pStyle w:val="Bezmezer"/>
              <w:rPr>
                <w:sz w:val="24"/>
                <w:szCs w:val="24"/>
              </w:rPr>
            </w:pPr>
          </w:p>
          <w:p w14:paraId="6613D360" w14:textId="77777777" w:rsidR="00CC176F" w:rsidRPr="00CC176F" w:rsidRDefault="00CC176F" w:rsidP="00CC176F">
            <w:pPr>
              <w:pStyle w:val="Bezmezer"/>
              <w:tabs>
                <w:tab w:val="left" w:leader="underscore" w:pos="3969"/>
              </w:tabs>
              <w:jc w:val="center"/>
              <w:rPr>
                <w:sz w:val="16"/>
                <w:szCs w:val="16"/>
              </w:rPr>
            </w:pPr>
            <w:r w:rsidRPr="00CC176F">
              <w:rPr>
                <w:sz w:val="16"/>
                <w:szCs w:val="16"/>
              </w:rPr>
              <w:tab/>
            </w:r>
          </w:p>
          <w:p w14:paraId="21A105A9" w14:textId="77777777" w:rsidR="00CC176F" w:rsidRPr="003D039A" w:rsidRDefault="00CC176F" w:rsidP="00E169DA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razítko </w:t>
            </w:r>
            <w:proofErr w:type="gramStart"/>
            <w:r>
              <w:rPr>
                <w:sz w:val="24"/>
                <w:szCs w:val="24"/>
              </w:rPr>
              <w:t>klubu - datum</w:t>
            </w:r>
            <w:proofErr w:type="gramEnd"/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2DA92" w14:textId="77777777" w:rsidR="00CC176F" w:rsidRPr="00DE3B03" w:rsidRDefault="00CC176F" w:rsidP="009A6995">
            <w:pPr>
              <w:pStyle w:val="Bezmezer"/>
              <w:rPr>
                <w:b/>
                <w:sz w:val="24"/>
                <w:szCs w:val="24"/>
              </w:rPr>
            </w:pPr>
            <w:r w:rsidRPr="00DE3B03">
              <w:rPr>
                <w:b/>
                <w:sz w:val="24"/>
                <w:szCs w:val="24"/>
              </w:rPr>
              <w:t>Vyjádření nového klubu:</w:t>
            </w:r>
          </w:p>
          <w:p w14:paraId="2067D308" w14:textId="77777777" w:rsidR="00CC176F" w:rsidRDefault="00CC176F" w:rsidP="009A6995">
            <w:pPr>
              <w:pStyle w:val="Bezmezer"/>
              <w:rPr>
                <w:sz w:val="24"/>
                <w:szCs w:val="24"/>
              </w:rPr>
            </w:pPr>
          </w:p>
          <w:p w14:paraId="4A179207" w14:textId="77777777" w:rsidR="00CC176F" w:rsidRDefault="00CC176F" w:rsidP="009A6995">
            <w:pPr>
              <w:pStyle w:val="Bezmezer"/>
              <w:rPr>
                <w:sz w:val="24"/>
                <w:szCs w:val="24"/>
              </w:rPr>
            </w:pPr>
          </w:p>
          <w:p w14:paraId="0549F242" w14:textId="77777777" w:rsidR="00CC176F" w:rsidRDefault="00CC176F" w:rsidP="009A6995">
            <w:pPr>
              <w:pStyle w:val="Bezmezer"/>
              <w:rPr>
                <w:sz w:val="24"/>
                <w:szCs w:val="24"/>
              </w:rPr>
            </w:pPr>
          </w:p>
          <w:p w14:paraId="00DF8E0B" w14:textId="77777777" w:rsidR="00CC176F" w:rsidRDefault="00CC176F" w:rsidP="009A6995">
            <w:pPr>
              <w:pStyle w:val="Bezmezer"/>
              <w:rPr>
                <w:sz w:val="24"/>
                <w:szCs w:val="24"/>
              </w:rPr>
            </w:pPr>
          </w:p>
          <w:p w14:paraId="1B58FB17" w14:textId="77777777" w:rsidR="00CC176F" w:rsidRDefault="00CC176F" w:rsidP="009A6995">
            <w:pPr>
              <w:pStyle w:val="Bezmezer"/>
              <w:rPr>
                <w:sz w:val="24"/>
                <w:szCs w:val="24"/>
              </w:rPr>
            </w:pPr>
          </w:p>
          <w:p w14:paraId="3FA55296" w14:textId="77777777" w:rsidR="00CC176F" w:rsidRPr="00CC176F" w:rsidRDefault="00CC176F" w:rsidP="00CC176F">
            <w:pPr>
              <w:pStyle w:val="Bezmezer"/>
              <w:tabs>
                <w:tab w:val="left" w:leader="underscore" w:pos="3969"/>
              </w:tabs>
              <w:jc w:val="center"/>
              <w:rPr>
                <w:sz w:val="16"/>
                <w:szCs w:val="16"/>
              </w:rPr>
            </w:pPr>
            <w:r w:rsidRPr="00CC176F">
              <w:rPr>
                <w:sz w:val="16"/>
                <w:szCs w:val="16"/>
              </w:rPr>
              <w:tab/>
            </w:r>
          </w:p>
          <w:p w14:paraId="445E106F" w14:textId="77777777" w:rsidR="00CC176F" w:rsidRPr="003D039A" w:rsidRDefault="00CC176F" w:rsidP="00E169DA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razítko </w:t>
            </w:r>
            <w:proofErr w:type="gramStart"/>
            <w:r>
              <w:rPr>
                <w:sz w:val="24"/>
                <w:szCs w:val="24"/>
              </w:rPr>
              <w:t>klubu - datum</w:t>
            </w:r>
            <w:proofErr w:type="gramEnd"/>
          </w:p>
        </w:tc>
      </w:tr>
      <w:tr w:rsidR="00CC176F" w:rsidRPr="003D039A" w14:paraId="39087E74" w14:textId="77777777" w:rsidTr="006A55DA">
        <w:trPr>
          <w:trHeight w:val="1173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6282F3F5" w14:textId="77777777" w:rsidR="00043325" w:rsidRDefault="00043325" w:rsidP="00CC176F">
            <w:pPr>
              <w:pStyle w:val="Bezmezer"/>
              <w:tabs>
                <w:tab w:val="left" w:leader="underscore" w:pos="1985"/>
              </w:tabs>
              <w:jc w:val="center"/>
            </w:pPr>
          </w:p>
          <w:p w14:paraId="54D5E8B3" w14:textId="77777777" w:rsidR="00CC176F" w:rsidRPr="00043325" w:rsidRDefault="00CC176F" w:rsidP="00CC176F">
            <w:pPr>
              <w:pStyle w:val="Bezmezer"/>
              <w:tabs>
                <w:tab w:val="left" w:leader="underscore" w:pos="1985"/>
              </w:tabs>
              <w:jc w:val="center"/>
              <w:rPr>
                <w:sz w:val="16"/>
                <w:szCs w:val="16"/>
              </w:rPr>
            </w:pPr>
            <w:r w:rsidRPr="00043325">
              <w:rPr>
                <w:sz w:val="16"/>
                <w:szCs w:val="16"/>
              </w:rPr>
              <w:tab/>
            </w:r>
          </w:p>
          <w:p w14:paraId="2D4D0E0B" w14:textId="77777777" w:rsidR="00CC176F" w:rsidRPr="003D039A" w:rsidRDefault="00CC176F" w:rsidP="00E169DA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230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00208EDF" w14:textId="77777777" w:rsidR="00CC176F" w:rsidRDefault="00CC176F" w:rsidP="00CC176F">
            <w:pPr>
              <w:pStyle w:val="Bezmezer"/>
              <w:jc w:val="center"/>
              <w:rPr>
                <w:sz w:val="24"/>
                <w:szCs w:val="24"/>
              </w:rPr>
            </w:pPr>
          </w:p>
          <w:p w14:paraId="7C15B070" w14:textId="77777777" w:rsidR="00CC176F" w:rsidRPr="00043325" w:rsidRDefault="00CC176F" w:rsidP="00CC176F">
            <w:pPr>
              <w:pStyle w:val="Bezmezer"/>
              <w:tabs>
                <w:tab w:val="left" w:leader="underscore" w:pos="1985"/>
              </w:tabs>
              <w:jc w:val="center"/>
              <w:rPr>
                <w:sz w:val="16"/>
                <w:szCs w:val="16"/>
              </w:rPr>
            </w:pPr>
            <w:r w:rsidRPr="00043325">
              <w:rPr>
                <w:sz w:val="16"/>
                <w:szCs w:val="16"/>
              </w:rPr>
              <w:tab/>
            </w:r>
          </w:p>
          <w:p w14:paraId="671EB811" w14:textId="77777777" w:rsidR="00CC176F" w:rsidRPr="003D039A" w:rsidRDefault="00CC176F" w:rsidP="00CC176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sportovce</w:t>
            </w:r>
          </w:p>
        </w:tc>
        <w:tc>
          <w:tcPr>
            <w:tcW w:w="4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884450" w14:textId="77777777" w:rsidR="00CC176F" w:rsidRPr="00DE3B03" w:rsidRDefault="00CC176F" w:rsidP="009A6995">
            <w:pPr>
              <w:pStyle w:val="Bezmezer"/>
              <w:rPr>
                <w:b/>
                <w:sz w:val="24"/>
                <w:szCs w:val="24"/>
              </w:rPr>
            </w:pPr>
            <w:r w:rsidRPr="00DE3B03">
              <w:rPr>
                <w:b/>
                <w:sz w:val="24"/>
                <w:szCs w:val="24"/>
              </w:rPr>
              <w:t>Rozhodnutí sportovní komise:</w:t>
            </w:r>
          </w:p>
          <w:p w14:paraId="26B16643" w14:textId="77777777" w:rsidR="00CC176F" w:rsidRDefault="00CC176F" w:rsidP="00DE3B03">
            <w:pPr>
              <w:pStyle w:val="Bezmezer"/>
              <w:jc w:val="center"/>
              <w:rPr>
                <w:sz w:val="24"/>
                <w:szCs w:val="24"/>
              </w:rPr>
            </w:pPr>
          </w:p>
          <w:p w14:paraId="7EACF0D4" w14:textId="77777777" w:rsidR="00CC176F" w:rsidRDefault="00CC176F" w:rsidP="00DE3B03">
            <w:pPr>
              <w:pStyle w:val="Bezmezer"/>
              <w:jc w:val="center"/>
              <w:rPr>
                <w:sz w:val="24"/>
                <w:szCs w:val="24"/>
              </w:rPr>
            </w:pPr>
          </w:p>
          <w:p w14:paraId="4B9FE2B6" w14:textId="77777777" w:rsidR="00CC176F" w:rsidRDefault="00CC176F" w:rsidP="00DE3B03">
            <w:pPr>
              <w:pStyle w:val="Bezmezer"/>
              <w:jc w:val="center"/>
              <w:rPr>
                <w:sz w:val="24"/>
                <w:szCs w:val="24"/>
              </w:rPr>
            </w:pPr>
          </w:p>
          <w:p w14:paraId="4FC936F5" w14:textId="77777777" w:rsidR="00CC176F" w:rsidRDefault="00CC176F" w:rsidP="00DE3B03">
            <w:pPr>
              <w:pStyle w:val="Bezmezer"/>
              <w:jc w:val="center"/>
              <w:rPr>
                <w:sz w:val="24"/>
                <w:szCs w:val="24"/>
              </w:rPr>
            </w:pPr>
          </w:p>
          <w:p w14:paraId="754E42D9" w14:textId="77777777" w:rsidR="00CC176F" w:rsidRDefault="00CC176F" w:rsidP="00DE3B03">
            <w:pPr>
              <w:pStyle w:val="Bezmezer"/>
              <w:jc w:val="center"/>
              <w:rPr>
                <w:sz w:val="24"/>
                <w:szCs w:val="24"/>
              </w:rPr>
            </w:pPr>
          </w:p>
          <w:p w14:paraId="5667639C" w14:textId="77777777" w:rsidR="00CC176F" w:rsidRDefault="00CC176F" w:rsidP="00DE3B03">
            <w:pPr>
              <w:pStyle w:val="Bezmezer"/>
              <w:jc w:val="center"/>
              <w:rPr>
                <w:sz w:val="24"/>
                <w:szCs w:val="24"/>
              </w:rPr>
            </w:pPr>
          </w:p>
          <w:p w14:paraId="57653D59" w14:textId="77777777" w:rsidR="00CC176F" w:rsidRDefault="00CC176F" w:rsidP="00CC176F">
            <w:pPr>
              <w:pStyle w:val="Bezmezer"/>
              <w:tabs>
                <w:tab w:val="left" w:leader="underscore" w:pos="3969"/>
              </w:tabs>
              <w:jc w:val="center"/>
              <w:rPr>
                <w:sz w:val="24"/>
                <w:szCs w:val="24"/>
              </w:rPr>
            </w:pPr>
            <w:r>
              <w:tab/>
            </w:r>
          </w:p>
          <w:p w14:paraId="61EF6BD4" w14:textId="77777777" w:rsidR="00CC176F" w:rsidRPr="00DE3B03" w:rsidRDefault="00CC176F" w:rsidP="00DE3B03">
            <w:pPr>
              <w:pStyle w:val="Bezmezer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razítko - datum</w:t>
            </w:r>
            <w:proofErr w:type="gramEnd"/>
          </w:p>
        </w:tc>
      </w:tr>
      <w:tr w:rsidR="00CC176F" w:rsidRPr="003D039A" w14:paraId="66C8BC2A" w14:textId="77777777" w:rsidTr="008C1C0E">
        <w:trPr>
          <w:trHeight w:val="1466"/>
        </w:trPr>
        <w:tc>
          <w:tcPr>
            <w:tcW w:w="46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E80B33" w14:textId="77777777" w:rsidR="00CC176F" w:rsidRDefault="00CC176F" w:rsidP="00CC176F">
            <w:pPr>
              <w:pStyle w:val="Bezmezer"/>
              <w:jc w:val="center"/>
              <w:rPr>
                <w:sz w:val="24"/>
                <w:szCs w:val="24"/>
              </w:rPr>
            </w:pPr>
          </w:p>
          <w:p w14:paraId="02025BF4" w14:textId="77777777" w:rsidR="00CC176F" w:rsidRPr="00043325" w:rsidRDefault="00CC176F" w:rsidP="00CC176F">
            <w:pPr>
              <w:pStyle w:val="Bezmezer"/>
              <w:tabs>
                <w:tab w:val="left" w:leader="underscore" w:pos="3969"/>
              </w:tabs>
              <w:jc w:val="center"/>
              <w:rPr>
                <w:sz w:val="16"/>
                <w:szCs w:val="16"/>
              </w:rPr>
            </w:pPr>
            <w:r w:rsidRPr="00043325">
              <w:rPr>
                <w:sz w:val="16"/>
                <w:szCs w:val="16"/>
              </w:rPr>
              <w:tab/>
            </w:r>
          </w:p>
          <w:p w14:paraId="2F8E4A80" w14:textId="77777777" w:rsidR="00CC176F" w:rsidRDefault="00CC176F" w:rsidP="00CC176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rodičů</w:t>
            </w:r>
          </w:p>
          <w:p w14:paraId="00CCE673" w14:textId="77777777" w:rsidR="00CC176F" w:rsidRPr="003D039A" w:rsidRDefault="00CC176F" w:rsidP="00CC176F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 závodníků do 18 let)</w:t>
            </w:r>
          </w:p>
        </w:tc>
        <w:tc>
          <w:tcPr>
            <w:tcW w:w="46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17B01" w14:textId="77777777" w:rsidR="00CC176F" w:rsidRPr="003D039A" w:rsidRDefault="00CC176F" w:rsidP="00DE3B03">
            <w:pPr>
              <w:pStyle w:val="Bezmezer"/>
              <w:jc w:val="center"/>
              <w:rPr>
                <w:sz w:val="24"/>
                <w:szCs w:val="24"/>
              </w:rPr>
            </w:pPr>
          </w:p>
        </w:tc>
      </w:tr>
    </w:tbl>
    <w:p w14:paraId="3DE784A7" w14:textId="77777777" w:rsidR="00DE3B03" w:rsidRPr="007D4284" w:rsidRDefault="00DE3B03" w:rsidP="00DE3B03">
      <w:pPr>
        <w:pStyle w:val="Bezmezer"/>
        <w:jc w:val="center"/>
        <w:rPr>
          <w:sz w:val="20"/>
        </w:rPr>
      </w:pPr>
    </w:p>
    <w:p w14:paraId="75D8DBFF" w14:textId="77777777" w:rsidR="00DE3B03" w:rsidRDefault="00DE3B03" w:rsidP="00DE3B03">
      <w:pPr>
        <w:pStyle w:val="Bezmezer"/>
        <w:jc w:val="center"/>
      </w:pPr>
      <w:r>
        <w:t>Vyplněnou kopii je nutné zaslat na adresu předsedy sportovní komise SPČR.</w:t>
      </w:r>
    </w:p>
    <w:p w14:paraId="1B7CC3F8" w14:textId="77777777" w:rsidR="007D4284" w:rsidRDefault="007D4284" w:rsidP="00DE3B03">
      <w:pPr>
        <w:pStyle w:val="Bezmezer"/>
        <w:jc w:val="center"/>
      </w:pPr>
    </w:p>
    <w:p w14:paraId="1C76BE2A" w14:textId="77777777" w:rsidR="003D039A" w:rsidRPr="00DE3B03" w:rsidRDefault="00DE3B03" w:rsidP="00DE3B03">
      <w:pPr>
        <w:pStyle w:val="Bezmezer"/>
        <w:jc w:val="center"/>
        <w:rPr>
          <w:b/>
          <w:sz w:val="24"/>
          <w:szCs w:val="36"/>
        </w:rPr>
      </w:pPr>
      <w:r w:rsidRPr="000E57A1">
        <w:rPr>
          <w:b/>
        </w:rPr>
        <w:t>Před vyplnění a odesláním se seznamte s Přestupním řádem SPČR.</w:t>
      </w:r>
    </w:p>
    <w:p w14:paraId="126A0629" w14:textId="77777777" w:rsidR="008C1C0E" w:rsidRPr="00E169DA" w:rsidRDefault="008C1C0E" w:rsidP="008C1C0E">
      <w:pPr>
        <w:pStyle w:val="Bezmezer"/>
        <w:jc w:val="center"/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1" behindDoc="0" locked="0" layoutInCell="1" allowOverlap="1" wp14:anchorId="7CCEED92" wp14:editId="297CEA5C">
            <wp:simplePos x="0" y="0"/>
            <wp:positionH relativeFrom="column">
              <wp:posOffset>647700</wp:posOffset>
            </wp:positionH>
            <wp:positionV relativeFrom="paragraph">
              <wp:posOffset>-193040</wp:posOffset>
            </wp:positionV>
            <wp:extent cx="457299" cy="720000"/>
            <wp:effectExtent l="0" t="0" r="0" b="444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74" r="23552"/>
                    <a:stretch/>
                  </pic:blipFill>
                  <pic:spPr bwMode="auto">
                    <a:xfrm>
                      <a:off x="0" y="0"/>
                      <a:ext cx="457299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169DA">
        <w:rPr>
          <w:sz w:val="28"/>
          <w:szCs w:val="28"/>
        </w:rPr>
        <w:t>SVAZ POTÁPĚČŮ ČESKÉ REPUBLIKY</w:t>
      </w:r>
    </w:p>
    <w:p w14:paraId="087B0F84" w14:textId="77777777" w:rsidR="008C1C0E" w:rsidRPr="00E169DA" w:rsidRDefault="008C1C0E" w:rsidP="008C1C0E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POVOLENÍ K HOSTOVÁNÍ</w:t>
      </w:r>
    </w:p>
    <w:p w14:paraId="740EEC67" w14:textId="77777777" w:rsidR="008C1C0E" w:rsidRPr="007D4284" w:rsidRDefault="008C1C0E" w:rsidP="008C1C0E">
      <w:pPr>
        <w:pStyle w:val="Bezmezer"/>
        <w:jc w:val="center"/>
        <w:rPr>
          <w:b/>
          <w:sz w:val="24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6"/>
        <w:gridCol w:w="4456"/>
      </w:tblGrid>
      <w:tr w:rsidR="008C1C0E" w:rsidRPr="003D039A" w14:paraId="27D095B7" w14:textId="77777777" w:rsidTr="006A55DA">
        <w:trPr>
          <w:trHeight w:val="2381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0271F" w14:textId="77777777" w:rsidR="008C1C0E" w:rsidRDefault="008C1C0E" w:rsidP="008C1C0E">
            <w:pPr>
              <w:pStyle w:val="Bezmezer"/>
              <w:rPr>
                <w:b/>
                <w:sz w:val="24"/>
                <w:szCs w:val="24"/>
              </w:rPr>
            </w:pPr>
            <w:r w:rsidRPr="00DE3B03">
              <w:rPr>
                <w:b/>
                <w:sz w:val="24"/>
                <w:szCs w:val="24"/>
              </w:rPr>
              <w:t>Závodník</w:t>
            </w:r>
            <w:r>
              <w:rPr>
                <w:b/>
                <w:sz w:val="24"/>
                <w:szCs w:val="24"/>
              </w:rPr>
              <w:t>:</w:t>
            </w:r>
          </w:p>
          <w:p w14:paraId="6439CC44" w14:textId="77777777" w:rsidR="008C1C0E" w:rsidRPr="00CC176F" w:rsidRDefault="008C1C0E" w:rsidP="008C1C0E">
            <w:pPr>
              <w:pStyle w:val="Bezmezer"/>
              <w:tabs>
                <w:tab w:val="left" w:pos="3119"/>
                <w:tab w:val="left" w:pos="6521"/>
              </w:tabs>
              <w:rPr>
                <w:sz w:val="28"/>
                <w:szCs w:val="28"/>
              </w:rPr>
            </w:pPr>
            <w:r w:rsidRPr="00CC176F">
              <w:rPr>
                <w:sz w:val="28"/>
                <w:szCs w:val="16"/>
              </w:rPr>
              <w:t xml:space="preserve"> </w:t>
            </w:r>
            <w:r w:rsidRPr="00CC176F">
              <w:rPr>
                <w:sz w:val="28"/>
                <w:szCs w:val="28"/>
              </w:rPr>
              <w:tab/>
            </w:r>
            <w:r w:rsidRPr="00CC176F">
              <w:rPr>
                <w:sz w:val="28"/>
                <w:szCs w:val="28"/>
              </w:rPr>
              <w:tab/>
            </w:r>
          </w:p>
          <w:p w14:paraId="185E3E39" w14:textId="77777777" w:rsidR="008C1C0E" w:rsidRPr="00CC176F" w:rsidRDefault="008C1C0E" w:rsidP="008C1C0E">
            <w:pPr>
              <w:pStyle w:val="Bezmezer"/>
              <w:tabs>
                <w:tab w:val="left" w:leader="underscore" w:pos="2552"/>
                <w:tab w:val="left" w:pos="3119"/>
                <w:tab w:val="left" w:leader="underscore" w:pos="5954"/>
                <w:tab w:val="left" w:pos="6521"/>
                <w:tab w:val="left" w:leader="underscore" w:pos="8789"/>
              </w:tabs>
              <w:rPr>
                <w:sz w:val="24"/>
                <w:szCs w:val="16"/>
              </w:rPr>
            </w:pPr>
            <w:r w:rsidRPr="00CC176F">
              <w:rPr>
                <w:sz w:val="24"/>
                <w:szCs w:val="16"/>
              </w:rPr>
              <w:tab/>
            </w:r>
            <w:r w:rsidRPr="00CC176F">
              <w:rPr>
                <w:sz w:val="24"/>
                <w:szCs w:val="16"/>
              </w:rPr>
              <w:tab/>
            </w:r>
            <w:r w:rsidRPr="00CC176F">
              <w:rPr>
                <w:sz w:val="24"/>
                <w:szCs w:val="16"/>
              </w:rPr>
              <w:tab/>
            </w:r>
            <w:r w:rsidRPr="00CC176F">
              <w:rPr>
                <w:sz w:val="24"/>
                <w:szCs w:val="16"/>
              </w:rPr>
              <w:tab/>
            </w:r>
            <w:r w:rsidRPr="00CC176F">
              <w:rPr>
                <w:sz w:val="24"/>
                <w:szCs w:val="16"/>
              </w:rPr>
              <w:tab/>
            </w:r>
          </w:p>
          <w:p w14:paraId="7285CB4C" w14:textId="77777777" w:rsidR="008C1C0E" w:rsidRDefault="008C1C0E" w:rsidP="008C1C0E">
            <w:pPr>
              <w:pStyle w:val="Bezmezer"/>
              <w:tabs>
                <w:tab w:val="left" w:pos="993"/>
                <w:tab w:val="left" w:pos="4253"/>
                <w:tab w:val="left" w:pos="7230"/>
              </w:tabs>
            </w:pPr>
            <w:r>
              <w:tab/>
            </w:r>
            <w:r>
              <w:rPr>
                <w:sz w:val="24"/>
                <w:szCs w:val="24"/>
              </w:rPr>
              <w:t>Příjmení</w:t>
            </w:r>
            <w:r>
              <w:tab/>
              <w:t xml:space="preserve">Jméno </w:t>
            </w:r>
            <w:r>
              <w:tab/>
              <w:t>Rodné číslo</w:t>
            </w:r>
          </w:p>
          <w:p w14:paraId="11D52477" w14:textId="77777777" w:rsidR="008C1C0E" w:rsidRPr="00CC176F" w:rsidRDefault="008C1C0E" w:rsidP="008C1C0E">
            <w:pPr>
              <w:pStyle w:val="Bezmezer"/>
              <w:tabs>
                <w:tab w:val="left" w:pos="993"/>
                <w:tab w:val="left" w:pos="4253"/>
                <w:tab w:val="left" w:pos="7230"/>
              </w:tabs>
            </w:pPr>
          </w:p>
          <w:p w14:paraId="38E49477" w14:textId="77777777" w:rsidR="008C1C0E" w:rsidRPr="00CC176F" w:rsidRDefault="008C1C0E" w:rsidP="008C1C0E">
            <w:pPr>
              <w:pStyle w:val="Bezmezer"/>
              <w:tabs>
                <w:tab w:val="left" w:pos="7230"/>
              </w:tabs>
              <w:rPr>
                <w:sz w:val="24"/>
                <w:szCs w:val="24"/>
              </w:rPr>
            </w:pPr>
            <w:r w:rsidRPr="00CC176F">
              <w:rPr>
                <w:sz w:val="24"/>
                <w:szCs w:val="24"/>
              </w:rPr>
              <w:tab/>
            </w:r>
          </w:p>
          <w:p w14:paraId="34206BA7" w14:textId="77777777" w:rsidR="008C1C0E" w:rsidRPr="00CC176F" w:rsidRDefault="008C1C0E" w:rsidP="008C1C0E">
            <w:pPr>
              <w:pStyle w:val="Bezmezer"/>
              <w:tabs>
                <w:tab w:val="left" w:leader="underscore" w:pos="8789"/>
              </w:tabs>
              <w:rPr>
                <w:sz w:val="16"/>
                <w:szCs w:val="16"/>
              </w:rPr>
            </w:pPr>
            <w:r w:rsidRPr="00CC176F">
              <w:rPr>
                <w:sz w:val="16"/>
                <w:szCs w:val="16"/>
              </w:rPr>
              <w:tab/>
            </w:r>
          </w:p>
          <w:p w14:paraId="5ACEB803" w14:textId="77777777" w:rsidR="008C1C0E" w:rsidRDefault="008C1C0E" w:rsidP="008C1C0E">
            <w:pPr>
              <w:pStyle w:val="Bezmezer"/>
              <w:tabs>
                <w:tab w:val="left" w:pos="993"/>
                <w:tab w:val="left" w:pos="7513"/>
              </w:tabs>
              <w:rPr>
                <w:sz w:val="24"/>
                <w:szCs w:val="24"/>
              </w:rPr>
            </w:pPr>
            <w:r>
              <w:tab/>
            </w:r>
            <w:r>
              <w:rPr>
                <w:sz w:val="24"/>
                <w:szCs w:val="24"/>
              </w:rPr>
              <w:t>Adresa bydliště</w:t>
            </w:r>
            <w:r>
              <w:tab/>
            </w:r>
            <w:r w:rsidRPr="003D039A">
              <w:rPr>
                <w:sz w:val="24"/>
                <w:szCs w:val="24"/>
              </w:rPr>
              <w:t>PSČ</w:t>
            </w:r>
          </w:p>
          <w:p w14:paraId="47763CD5" w14:textId="77777777" w:rsidR="008C1C0E" w:rsidRPr="00CC176F" w:rsidRDefault="008C1C0E" w:rsidP="008C1C0E">
            <w:pPr>
              <w:pStyle w:val="Bezmezer"/>
              <w:tabs>
                <w:tab w:val="left" w:pos="7230"/>
              </w:tabs>
              <w:rPr>
                <w:sz w:val="24"/>
                <w:szCs w:val="24"/>
              </w:rPr>
            </w:pPr>
            <w:r w:rsidRPr="00CC176F">
              <w:rPr>
                <w:sz w:val="24"/>
                <w:szCs w:val="24"/>
              </w:rPr>
              <w:tab/>
            </w:r>
          </w:p>
          <w:p w14:paraId="1E0886E1" w14:textId="77777777" w:rsidR="008C1C0E" w:rsidRDefault="008C1C0E" w:rsidP="008C1C0E">
            <w:pPr>
              <w:pStyle w:val="Bezmezer"/>
              <w:tabs>
                <w:tab w:val="left" w:pos="993"/>
                <w:tab w:val="left" w:pos="7513"/>
              </w:tabs>
              <w:rPr>
                <w:sz w:val="24"/>
                <w:szCs w:val="24"/>
              </w:rPr>
            </w:pPr>
          </w:p>
          <w:p w14:paraId="482B34DD" w14:textId="77777777" w:rsidR="008C1C0E" w:rsidRPr="00CC176F" w:rsidRDefault="008C1C0E" w:rsidP="008C1C0E">
            <w:pPr>
              <w:pStyle w:val="Bezmezer"/>
              <w:tabs>
                <w:tab w:val="left" w:leader="underscore" w:pos="8789"/>
              </w:tabs>
              <w:rPr>
                <w:sz w:val="16"/>
                <w:szCs w:val="16"/>
              </w:rPr>
            </w:pPr>
            <w:r w:rsidRPr="00CC176F">
              <w:rPr>
                <w:sz w:val="16"/>
                <w:szCs w:val="16"/>
              </w:rPr>
              <w:tab/>
            </w:r>
          </w:p>
          <w:p w14:paraId="3C97D4EE" w14:textId="77777777" w:rsidR="008C1C0E" w:rsidRPr="008C1C0E" w:rsidRDefault="008C1C0E" w:rsidP="008C1C0E">
            <w:pPr>
              <w:pStyle w:val="Bezmezer"/>
              <w:tabs>
                <w:tab w:val="left" w:pos="993"/>
                <w:tab w:val="left" w:pos="7513"/>
              </w:tabs>
              <w:rPr>
                <w:sz w:val="24"/>
                <w:szCs w:val="24"/>
              </w:rPr>
            </w:pPr>
            <w:r>
              <w:tab/>
            </w:r>
            <w:r>
              <w:rPr>
                <w:sz w:val="24"/>
                <w:szCs w:val="24"/>
              </w:rPr>
              <w:t>Mateřský klub</w:t>
            </w:r>
          </w:p>
        </w:tc>
      </w:tr>
      <w:tr w:rsidR="008C1C0E" w:rsidRPr="003D039A" w14:paraId="008FF650" w14:textId="77777777" w:rsidTr="006A55DA">
        <w:trPr>
          <w:trHeight w:val="2041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0C4C80" w14:textId="77777777" w:rsidR="008C1C0E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>Vyjádření mateřského klubu:</w:t>
            </w:r>
          </w:p>
          <w:p w14:paraId="5ADF74C2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498F2166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1301279D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2E59788B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3972436A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>Disciplína:</w:t>
            </w:r>
          </w:p>
          <w:p w14:paraId="6F9107F5" w14:textId="77777777" w:rsidR="006A55DA" w:rsidRPr="00DE3B03" w:rsidRDefault="006A55DA" w:rsidP="006A55DA">
            <w:pPr>
              <w:pStyle w:val="Bezmezer"/>
              <w:rPr>
                <w:b/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>Razítko – datum: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EB22AA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>Vyjádření mateřského klubu:</w:t>
            </w:r>
          </w:p>
          <w:p w14:paraId="3C9D9386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04314543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713ADD0D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7A3F2106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62E2D332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>Disciplína:</w:t>
            </w:r>
          </w:p>
          <w:p w14:paraId="32CD1449" w14:textId="77777777" w:rsidR="008C1C0E" w:rsidRPr="00DE3B03" w:rsidRDefault="006A55DA" w:rsidP="006A55DA">
            <w:pPr>
              <w:pStyle w:val="Bezmezer"/>
              <w:rPr>
                <w:b/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>Razítko – datum:</w:t>
            </w:r>
          </w:p>
        </w:tc>
      </w:tr>
      <w:tr w:rsidR="006A55DA" w:rsidRPr="003D039A" w14:paraId="40D0AA41" w14:textId="77777777" w:rsidTr="006A55DA">
        <w:trPr>
          <w:trHeight w:val="2041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E8FA9C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 xml:space="preserve">Vyjádření </w:t>
            </w:r>
            <w:r>
              <w:rPr>
                <w:sz w:val="24"/>
                <w:szCs w:val="24"/>
              </w:rPr>
              <w:t>nového</w:t>
            </w:r>
            <w:r w:rsidRPr="006A55DA">
              <w:rPr>
                <w:sz w:val="24"/>
                <w:szCs w:val="24"/>
              </w:rPr>
              <w:t xml:space="preserve"> klubu:</w:t>
            </w:r>
          </w:p>
          <w:p w14:paraId="5DE2F834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6758DDCF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57423A8B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22CCD95D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27BB89B9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>Disciplína:</w:t>
            </w:r>
          </w:p>
          <w:p w14:paraId="609F35E1" w14:textId="77777777" w:rsidR="006A55DA" w:rsidRDefault="006A55DA" w:rsidP="006A55DA">
            <w:pPr>
              <w:pStyle w:val="Bezmezer"/>
              <w:rPr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>Razítko – datum: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E2D101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 xml:space="preserve">Vyjádření </w:t>
            </w:r>
            <w:r>
              <w:rPr>
                <w:sz w:val="24"/>
                <w:szCs w:val="24"/>
              </w:rPr>
              <w:t>nového</w:t>
            </w:r>
            <w:r w:rsidRPr="006A55DA">
              <w:rPr>
                <w:sz w:val="24"/>
                <w:szCs w:val="24"/>
              </w:rPr>
              <w:t xml:space="preserve"> klubu:</w:t>
            </w:r>
          </w:p>
          <w:p w14:paraId="5678EC27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7808775F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77D8643B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438A1ADA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2434FAEF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>Disciplína:</w:t>
            </w:r>
          </w:p>
          <w:p w14:paraId="1F8B5F38" w14:textId="77777777" w:rsidR="006A55DA" w:rsidRPr="003D039A" w:rsidRDefault="006A55DA" w:rsidP="006A55DA">
            <w:pPr>
              <w:pStyle w:val="Bezmezer"/>
              <w:rPr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>Razítko – datum:</w:t>
            </w:r>
          </w:p>
        </w:tc>
      </w:tr>
      <w:tr w:rsidR="008C1C0E" w:rsidRPr="003D039A" w14:paraId="036C6FE6" w14:textId="77777777" w:rsidTr="006A55DA">
        <w:trPr>
          <w:trHeight w:val="1984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06152" w14:textId="77777777" w:rsidR="008C1C0E" w:rsidRDefault="008C1C0E" w:rsidP="008C1C0E">
            <w:pPr>
              <w:pStyle w:val="Bezmezer"/>
              <w:rPr>
                <w:sz w:val="24"/>
                <w:szCs w:val="24"/>
              </w:rPr>
            </w:pPr>
          </w:p>
          <w:p w14:paraId="15425B3C" w14:textId="77777777" w:rsidR="008C1C0E" w:rsidRDefault="008C1C0E" w:rsidP="008C1C0E">
            <w:pPr>
              <w:pStyle w:val="Bezmezer"/>
              <w:rPr>
                <w:sz w:val="24"/>
                <w:szCs w:val="24"/>
              </w:rPr>
            </w:pPr>
          </w:p>
          <w:p w14:paraId="2DB2DB79" w14:textId="77777777" w:rsidR="006A55DA" w:rsidRPr="00CC176F" w:rsidRDefault="006A55DA" w:rsidP="006A55DA">
            <w:pPr>
              <w:pStyle w:val="Bezmezer"/>
              <w:tabs>
                <w:tab w:val="left" w:leader="underscore" w:pos="3969"/>
              </w:tabs>
              <w:jc w:val="center"/>
              <w:rPr>
                <w:sz w:val="16"/>
                <w:szCs w:val="16"/>
              </w:rPr>
            </w:pPr>
            <w:r w:rsidRPr="00CC176F">
              <w:rPr>
                <w:sz w:val="16"/>
                <w:szCs w:val="16"/>
              </w:rPr>
              <w:tab/>
            </w:r>
          </w:p>
          <w:p w14:paraId="419A8028" w14:textId="77777777" w:rsidR="008C1C0E" w:rsidRDefault="006A55DA" w:rsidP="006A55DA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 </w:t>
            </w:r>
            <w:proofErr w:type="gramStart"/>
            <w:r>
              <w:rPr>
                <w:sz w:val="24"/>
                <w:szCs w:val="24"/>
              </w:rPr>
              <w:t>sportovce - datum</w:t>
            </w:r>
            <w:proofErr w:type="gramEnd"/>
          </w:p>
          <w:p w14:paraId="5F335825" w14:textId="77777777" w:rsidR="008C1C0E" w:rsidRDefault="008C1C0E" w:rsidP="008C1C0E">
            <w:pPr>
              <w:pStyle w:val="Bezmezer"/>
              <w:rPr>
                <w:sz w:val="24"/>
                <w:szCs w:val="24"/>
              </w:rPr>
            </w:pPr>
          </w:p>
          <w:p w14:paraId="4FC96692" w14:textId="77777777" w:rsidR="008C1C0E" w:rsidRDefault="008C1C0E" w:rsidP="008C1C0E">
            <w:pPr>
              <w:pStyle w:val="Bezmezer"/>
              <w:rPr>
                <w:sz w:val="24"/>
                <w:szCs w:val="24"/>
              </w:rPr>
            </w:pPr>
          </w:p>
          <w:p w14:paraId="7C70D4CA" w14:textId="77777777" w:rsidR="008C1C0E" w:rsidRPr="00CC176F" w:rsidRDefault="008C1C0E" w:rsidP="008C1C0E">
            <w:pPr>
              <w:pStyle w:val="Bezmezer"/>
              <w:tabs>
                <w:tab w:val="left" w:leader="underscore" w:pos="3969"/>
              </w:tabs>
              <w:jc w:val="center"/>
              <w:rPr>
                <w:sz w:val="16"/>
                <w:szCs w:val="16"/>
              </w:rPr>
            </w:pPr>
            <w:r w:rsidRPr="00CC176F">
              <w:rPr>
                <w:sz w:val="16"/>
                <w:szCs w:val="16"/>
              </w:rPr>
              <w:tab/>
            </w:r>
          </w:p>
          <w:p w14:paraId="0FA03CDA" w14:textId="77777777" w:rsidR="008C1C0E" w:rsidRPr="003D039A" w:rsidRDefault="006A55DA" w:rsidP="008C1C0E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rodičů – u sportovců do 18 let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B273A" w14:textId="77777777" w:rsid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0B2CA01C" w14:textId="77777777" w:rsid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4A0702F3" w14:textId="77777777" w:rsidR="006A55DA" w:rsidRPr="00CC176F" w:rsidRDefault="006A55DA" w:rsidP="006A55DA">
            <w:pPr>
              <w:pStyle w:val="Bezmezer"/>
              <w:tabs>
                <w:tab w:val="left" w:leader="underscore" w:pos="3969"/>
              </w:tabs>
              <w:jc w:val="center"/>
              <w:rPr>
                <w:sz w:val="16"/>
                <w:szCs w:val="16"/>
              </w:rPr>
            </w:pPr>
            <w:r w:rsidRPr="00CC176F">
              <w:rPr>
                <w:sz w:val="16"/>
                <w:szCs w:val="16"/>
              </w:rPr>
              <w:tab/>
            </w:r>
          </w:p>
          <w:p w14:paraId="0A0907A3" w14:textId="77777777" w:rsidR="006A55DA" w:rsidRDefault="006A55DA" w:rsidP="006A55DA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 </w:t>
            </w:r>
            <w:proofErr w:type="gramStart"/>
            <w:r>
              <w:rPr>
                <w:sz w:val="24"/>
                <w:szCs w:val="24"/>
              </w:rPr>
              <w:t>sportovce - datum</w:t>
            </w:r>
            <w:proofErr w:type="gramEnd"/>
          </w:p>
          <w:p w14:paraId="1776A626" w14:textId="77777777" w:rsid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3DD0C08B" w14:textId="77777777" w:rsid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0C776BF1" w14:textId="77777777" w:rsidR="006A55DA" w:rsidRPr="00CC176F" w:rsidRDefault="006A55DA" w:rsidP="006A55DA">
            <w:pPr>
              <w:pStyle w:val="Bezmezer"/>
              <w:tabs>
                <w:tab w:val="left" w:leader="underscore" w:pos="3969"/>
              </w:tabs>
              <w:jc w:val="center"/>
              <w:rPr>
                <w:sz w:val="16"/>
                <w:szCs w:val="16"/>
              </w:rPr>
            </w:pPr>
            <w:r w:rsidRPr="00CC176F">
              <w:rPr>
                <w:sz w:val="16"/>
                <w:szCs w:val="16"/>
              </w:rPr>
              <w:tab/>
            </w:r>
          </w:p>
          <w:p w14:paraId="5C74AF0D" w14:textId="77777777" w:rsidR="008C1C0E" w:rsidRPr="003D039A" w:rsidRDefault="006A55DA" w:rsidP="006A55DA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rodičů – u sportovců do 18 let</w:t>
            </w:r>
          </w:p>
        </w:tc>
      </w:tr>
      <w:tr w:rsidR="006A55DA" w:rsidRPr="003D039A" w14:paraId="76B434C9" w14:textId="77777777" w:rsidTr="006A55DA">
        <w:trPr>
          <w:trHeight w:val="2041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D8CCA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Rozhodnutí sportovní komise</w:t>
            </w:r>
            <w:r w:rsidRPr="006A55DA">
              <w:rPr>
                <w:sz w:val="24"/>
                <w:szCs w:val="24"/>
              </w:rPr>
              <w:t>:</w:t>
            </w:r>
          </w:p>
          <w:p w14:paraId="0CDF111B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649FE5B0" w14:textId="77777777" w:rsid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653B8992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381990D0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47D54F2F" w14:textId="77777777" w:rsidR="006A55DA" w:rsidRDefault="006A55DA" w:rsidP="006A55D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Disciplína:</w:t>
            </w:r>
          </w:p>
          <w:p w14:paraId="5D4B8CD3" w14:textId="77777777" w:rsidR="006A55DA" w:rsidRPr="003D039A" w:rsidRDefault="006A55DA" w:rsidP="006A55DA">
            <w:pPr>
              <w:pStyle w:val="Bezmezer"/>
              <w:rPr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>Razítko – datum: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650D2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Rozhodnutí sportovní komise</w:t>
            </w:r>
            <w:r w:rsidRPr="006A55DA">
              <w:rPr>
                <w:sz w:val="24"/>
                <w:szCs w:val="24"/>
              </w:rPr>
              <w:t>:</w:t>
            </w:r>
          </w:p>
          <w:p w14:paraId="0E375DC9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7D15A528" w14:textId="77777777" w:rsid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426DF820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0FD4C290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7038C71B" w14:textId="77777777" w:rsidR="006A55DA" w:rsidRDefault="006A55DA" w:rsidP="006A55D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Disciplína:</w:t>
            </w:r>
          </w:p>
          <w:p w14:paraId="4D3B4ADF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>Razítko – datum:</w:t>
            </w:r>
          </w:p>
        </w:tc>
      </w:tr>
    </w:tbl>
    <w:p w14:paraId="7A59F2CF" w14:textId="77777777" w:rsidR="008C1C0E" w:rsidRPr="007D4284" w:rsidRDefault="008C1C0E" w:rsidP="008C1C0E">
      <w:pPr>
        <w:pStyle w:val="Bezmezer"/>
        <w:jc w:val="center"/>
        <w:rPr>
          <w:sz w:val="20"/>
        </w:rPr>
      </w:pPr>
    </w:p>
    <w:p w14:paraId="67C4EFB3" w14:textId="77777777" w:rsidR="008C1C0E" w:rsidRDefault="008C1C0E" w:rsidP="008C1C0E">
      <w:pPr>
        <w:pStyle w:val="Bezmezer"/>
        <w:jc w:val="center"/>
      </w:pPr>
      <w:r>
        <w:t>Vyplněnou kopii je nutné zaslat na adresu předsedy sportovní komise SPČR.</w:t>
      </w:r>
    </w:p>
    <w:p w14:paraId="092C93A7" w14:textId="77777777" w:rsidR="008C1C0E" w:rsidRDefault="008C1C0E" w:rsidP="008C1C0E">
      <w:pPr>
        <w:pStyle w:val="Bezmezer"/>
        <w:jc w:val="center"/>
      </w:pPr>
    </w:p>
    <w:p w14:paraId="0E29172E" w14:textId="77777777" w:rsidR="007D4284" w:rsidRPr="00FE1184" w:rsidRDefault="008C1C0E" w:rsidP="00573499">
      <w:pPr>
        <w:pStyle w:val="Bezmezer"/>
        <w:jc w:val="center"/>
        <w:rPr>
          <w:lang w:val="en-GB"/>
        </w:rPr>
      </w:pPr>
      <w:r w:rsidRPr="000E57A1">
        <w:rPr>
          <w:b/>
        </w:rPr>
        <w:t>Před vyplnění a odesláním se seznamte s Přestupním řádem SPČR.</w:t>
      </w:r>
      <w:r w:rsidR="007D4284">
        <w:tab/>
      </w:r>
    </w:p>
    <w:sectPr w:rsidR="007D4284" w:rsidRPr="00FE1184" w:rsidSect="00BC6FE1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CAA38" w14:textId="77777777" w:rsidR="00CB4DAD" w:rsidRDefault="00CB4DAD" w:rsidP="00FE00FC">
      <w:pPr>
        <w:spacing w:after="0" w:line="240" w:lineRule="auto"/>
      </w:pPr>
      <w:r>
        <w:separator/>
      </w:r>
    </w:p>
  </w:endnote>
  <w:endnote w:type="continuationSeparator" w:id="0">
    <w:p w14:paraId="4A196FE3" w14:textId="77777777" w:rsidR="00CB4DAD" w:rsidRDefault="00CB4DAD" w:rsidP="00FE00FC">
      <w:pPr>
        <w:spacing w:after="0" w:line="240" w:lineRule="auto"/>
      </w:pPr>
      <w:r>
        <w:continuationSeparator/>
      </w:r>
    </w:p>
  </w:endnote>
  <w:endnote w:type="continuationNotice" w:id="1">
    <w:p w14:paraId="35579682" w14:textId="77777777" w:rsidR="00CB4DAD" w:rsidRDefault="00CB4D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501354"/>
      <w:docPartObj>
        <w:docPartGallery w:val="Page Numbers (Bottom of Page)"/>
        <w:docPartUnique/>
      </w:docPartObj>
    </w:sdtPr>
    <w:sdtEndPr/>
    <w:sdtContent>
      <w:p w14:paraId="2115E076" w14:textId="77777777" w:rsidR="00E24A64" w:rsidRDefault="00A046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F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F50C557" w14:textId="77777777" w:rsidR="00E24A64" w:rsidRPr="00FE00FC" w:rsidRDefault="00E24A64" w:rsidP="0097037C">
    <w:pPr>
      <w:pStyle w:val="Zpat"/>
      <w:tabs>
        <w:tab w:val="left" w:pos="7513"/>
      </w:tabs>
      <w:rPr>
        <w:sz w:val="20"/>
        <w:szCs w:val="20"/>
      </w:rPr>
    </w:pPr>
    <w:r w:rsidRPr="00FE00FC">
      <w:rPr>
        <w:sz w:val="20"/>
        <w:szCs w:val="20"/>
      </w:rPr>
      <w:t>Registrační</w:t>
    </w:r>
    <w:r>
      <w:rPr>
        <w:sz w:val="20"/>
        <w:szCs w:val="20"/>
      </w:rPr>
      <w:t xml:space="preserve"> a</w:t>
    </w:r>
    <w:r w:rsidRPr="00FE00FC">
      <w:rPr>
        <w:sz w:val="20"/>
        <w:szCs w:val="20"/>
      </w:rPr>
      <w:t xml:space="preserve"> Přestupní řád SPČR</w:t>
    </w:r>
    <w:r>
      <w:rPr>
        <w:sz w:val="20"/>
        <w:szCs w:val="20"/>
      </w:rPr>
      <w:tab/>
    </w:r>
    <w:r>
      <w:rPr>
        <w:sz w:val="20"/>
        <w:szCs w:val="20"/>
      </w:rPr>
      <w:tab/>
      <w:t>Vydání 2020/01</w:t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38904" w14:textId="77777777" w:rsidR="00E24A64" w:rsidRPr="005A3140" w:rsidRDefault="00E24A64" w:rsidP="005A3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8BB61" w14:textId="77777777" w:rsidR="00CB4DAD" w:rsidRDefault="00CB4DAD" w:rsidP="00FE00FC">
      <w:pPr>
        <w:spacing w:after="0" w:line="240" w:lineRule="auto"/>
      </w:pPr>
      <w:r>
        <w:separator/>
      </w:r>
    </w:p>
  </w:footnote>
  <w:footnote w:type="continuationSeparator" w:id="0">
    <w:p w14:paraId="4860112C" w14:textId="77777777" w:rsidR="00CB4DAD" w:rsidRDefault="00CB4DAD" w:rsidP="00FE00FC">
      <w:pPr>
        <w:spacing w:after="0" w:line="240" w:lineRule="auto"/>
      </w:pPr>
      <w:r>
        <w:continuationSeparator/>
      </w:r>
    </w:p>
  </w:footnote>
  <w:footnote w:type="continuationNotice" w:id="1">
    <w:p w14:paraId="458BDCD3" w14:textId="77777777" w:rsidR="00CB4DAD" w:rsidRDefault="00CB4D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D7FD9" w14:textId="77777777" w:rsidR="00E24A64" w:rsidRDefault="009F40C1">
    <w:pPr>
      <w:pStyle w:val="Zhlav"/>
    </w:pPr>
    <w:r>
      <w:rPr>
        <w:noProof/>
        <w:lang w:eastAsia="cs-CZ"/>
      </w:rPr>
      <w:pict w14:anchorId="6C3CA6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402332" o:spid="_x0000_s4101" type="#_x0000_t75" style="position:absolute;margin-left:0;margin-top:0;width:728.25pt;height:653.2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72017" w14:textId="77777777" w:rsidR="00E24A64" w:rsidRDefault="009F40C1">
    <w:pPr>
      <w:pStyle w:val="Zhlav"/>
    </w:pPr>
    <w:r>
      <w:rPr>
        <w:noProof/>
        <w:lang w:eastAsia="cs-CZ"/>
      </w:rPr>
      <w:pict w14:anchorId="6DD93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402333" o:spid="_x0000_s4100" type="#_x0000_t75" style="position:absolute;margin-left:0;margin-top:0;width:728.25pt;height:653.2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0A798" w14:textId="77777777" w:rsidR="00E24A64" w:rsidRDefault="009F40C1">
    <w:pPr>
      <w:pStyle w:val="Zhlav"/>
    </w:pPr>
    <w:r>
      <w:rPr>
        <w:noProof/>
        <w:lang w:eastAsia="cs-CZ"/>
      </w:rPr>
      <w:pict w14:anchorId="4043C9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402341" o:spid="_x0000_s4099" type="#_x0000_t75" style="position:absolute;margin-left:0;margin-top:0;width:728.25pt;height:653.25pt;z-index:-25166080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6074D" w14:textId="77777777" w:rsidR="00E24A64" w:rsidRDefault="009F40C1">
    <w:pPr>
      <w:pStyle w:val="Zhlav"/>
    </w:pPr>
    <w:r>
      <w:rPr>
        <w:noProof/>
        <w:lang w:eastAsia="cs-CZ"/>
      </w:rPr>
      <w:pict w14:anchorId="0388DA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402342" o:spid="_x0000_s4098" type="#_x0000_t75" style="position:absolute;margin-left:0;margin-top:0;width:728.25pt;height:653.25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B25AF" w14:textId="77777777" w:rsidR="00E24A64" w:rsidRDefault="009F40C1">
    <w:pPr>
      <w:pStyle w:val="Zhlav"/>
    </w:pPr>
    <w:r>
      <w:rPr>
        <w:noProof/>
        <w:lang w:eastAsia="cs-CZ"/>
      </w:rPr>
      <w:pict w14:anchorId="3422DC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402340" o:spid="_x0000_s4097" type="#_x0000_t75" style="position:absolute;margin-left:0;margin-top:0;width:728.25pt;height:653.2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7B9"/>
    <w:multiLevelType w:val="hybridMultilevel"/>
    <w:tmpl w:val="94B8F92E"/>
    <w:lvl w:ilvl="0" w:tplc="B7E42E9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68A15D1"/>
    <w:multiLevelType w:val="hybridMultilevel"/>
    <w:tmpl w:val="3E92D32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CF36F8E"/>
    <w:multiLevelType w:val="multilevel"/>
    <w:tmpl w:val="B7EA1D4E"/>
    <w:lvl w:ilvl="0">
      <w:start w:val="1"/>
      <w:numFmt w:val="bullet"/>
      <w:lvlText w:val=""/>
      <w:lvlJc w:val="left"/>
      <w:pPr>
        <w:ind w:left="1191" w:hanging="34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702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6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3" w15:restartNumberingAfterBreak="0">
    <w:nsid w:val="0D2B66D0"/>
    <w:multiLevelType w:val="hybridMultilevel"/>
    <w:tmpl w:val="200606C8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D59439C"/>
    <w:multiLevelType w:val="hybridMultilevel"/>
    <w:tmpl w:val="159ECA94"/>
    <w:lvl w:ilvl="0" w:tplc="71006EC6">
      <w:numFmt w:val="bullet"/>
      <w:lvlText w:val="-"/>
      <w:lvlJc w:val="left"/>
      <w:pPr>
        <w:ind w:left="112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5" w15:restartNumberingAfterBreak="0">
    <w:nsid w:val="141A6097"/>
    <w:multiLevelType w:val="hybridMultilevel"/>
    <w:tmpl w:val="814E1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609CA"/>
    <w:multiLevelType w:val="hybridMultilevel"/>
    <w:tmpl w:val="7A84823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7303912"/>
    <w:multiLevelType w:val="hybridMultilevel"/>
    <w:tmpl w:val="5C68806E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183F6757"/>
    <w:multiLevelType w:val="hybridMultilevel"/>
    <w:tmpl w:val="602E278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8442F39"/>
    <w:multiLevelType w:val="hybridMultilevel"/>
    <w:tmpl w:val="A15815C8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BA07F8D"/>
    <w:multiLevelType w:val="hybridMultilevel"/>
    <w:tmpl w:val="1496FFD0"/>
    <w:lvl w:ilvl="0" w:tplc="0405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20D13A0F"/>
    <w:multiLevelType w:val="hybridMultilevel"/>
    <w:tmpl w:val="487E8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71B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D739F2"/>
    <w:multiLevelType w:val="hybridMultilevel"/>
    <w:tmpl w:val="7E4C9086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22E8540A"/>
    <w:multiLevelType w:val="hybridMultilevel"/>
    <w:tmpl w:val="92E03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3370F"/>
    <w:multiLevelType w:val="hybridMultilevel"/>
    <w:tmpl w:val="E17873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4F520C"/>
    <w:multiLevelType w:val="multilevel"/>
    <w:tmpl w:val="3FD0936C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851" w:hanging="511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474" w:hanging="68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2211" w:hanging="8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847026"/>
    <w:multiLevelType w:val="hybridMultilevel"/>
    <w:tmpl w:val="BCDE0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01EE8"/>
    <w:multiLevelType w:val="hybridMultilevel"/>
    <w:tmpl w:val="E77ACA3E"/>
    <w:lvl w:ilvl="0" w:tplc="E9F612EA">
      <w:start w:val="1"/>
      <w:numFmt w:val="bullet"/>
      <w:lvlText w:val=""/>
      <w:lvlJc w:val="left"/>
      <w:pPr>
        <w:ind w:left="1213" w:hanging="362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0FA22B5"/>
    <w:multiLevelType w:val="hybridMultilevel"/>
    <w:tmpl w:val="53BCD22A"/>
    <w:lvl w:ilvl="0" w:tplc="040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31513733"/>
    <w:multiLevelType w:val="hybridMultilevel"/>
    <w:tmpl w:val="BCDA8828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31D57FA2"/>
    <w:multiLevelType w:val="multilevel"/>
    <w:tmpl w:val="9C74822C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37" w:hanging="397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04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4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532F65"/>
    <w:multiLevelType w:val="multilevel"/>
    <w:tmpl w:val="989877B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3A54745D"/>
    <w:multiLevelType w:val="hybridMultilevel"/>
    <w:tmpl w:val="C9B4AB54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46655644"/>
    <w:multiLevelType w:val="multilevel"/>
    <w:tmpl w:val="AA0AB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797DE2"/>
    <w:multiLevelType w:val="hybridMultilevel"/>
    <w:tmpl w:val="19564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C5C09"/>
    <w:multiLevelType w:val="hybridMultilevel"/>
    <w:tmpl w:val="0C78BEDC"/>
    <w:lvl w:ilvl="0" w:tplc="B7E42E9C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8D15FB"/>
    <w:multiLevelType w:val="multilevel"/>
    <w:tmpl w:val="7762802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C15049C"/>
    <w:multiLevelType w:val="hybridMultilevel"/>
    <w:tmpl w:val="10CCDB9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066265A"/>
    <w:multiLevelType w:val="hybridMultilevel"/>
    <w:tmpl w:val="22B27A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B07A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E60318"/>
    <w:multiLevelType w:val="hybridMultilevel"/>
    <w:tmpl w:val="D2FC86AC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7E833E9"/>
    <w:multiLevelType w:val="multilevel"/>
    <w:tmpl w:val="FE06F112"/>
    <w:lvl w:ilvl="0">
      <w:start w:val="8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3" w15:restartNumberingAfterBreak="0">
    <w:nsid w:val="59AA07B8"/>
    <w:multiLevelType w:val="hybridMultilevel"/>
    <w:tmpl w:val="BA0004E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A49492E"/>
    <w:multiLevelType w:val="hybridMultilevel"/>
    <w:tmpl w:val="2DF68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4759A">
      <w:start w:val="1"/>
      <w:numFmt w:val="bullet"/>
      <w:lvlText w:val=""/>
      <w:lvlJc w:val="left"/>
      <w:pPr>
        <w:ind w:left="1021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41284"/>
    <w:multiLevelType w:val="hybridMultilevel"/>
    <w:tmpl w:val="204C7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040D0"/>
    <w:multiLevelType w:val="hybridMultilevel"/>
    <w:tmpl w:val="4DCCDC02"/>
    <w:lvl w:ilvl="0" w:tplc="67BCFCE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76A43B31"/>
    <w:multiLevelType w:val="hybridMultilevel"/>
    <w:tmpl w:val="B578727C"/>
    <w:lvl w:ilvl="0" w:tplc="4E08DE7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76B005FC"/>
    <w:multiLevelType w:val="hybridMultilevel"/>
    <w:tmpl w:val="919C8FA4"/>
    <w:lvl w:ilvl="0" w:tplc="040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9" w15:restartNumberingAfterBreak="0">
    <w:nsid w:val="775B4285"/>
    <w:multiLevelType w:val="hybridMultilevel"/>
    <w:tmpl w:val="5E9623D6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B1B0BC3"/>
    <w:multiLevelType w:val="hybridMultilevel"/>
    <w:tmpl w:val="6C4E6B62"/>
    <w:lvl w:ilvl="0" w:tplc="CFF47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23794"/>
    <w:multiLevelType w:val="hybridMultilevel"/>
    <w:tmpl w:val="AC1E7D30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7D5A35FD"/>
    <w:multiLevelType w:val="hybridMultilevel"/>
    <w:tmpl w:val="E8745DA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FB344DD"/>
    <w:multiLevelType w:val="hybridMultilevel"/>
    <w:tmpl w:val="BC080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9"/>
  </w:num>
  <w:num w:numId="4">
    <w:abstractNumId w:val="12"/>
  </w:num>
  <w:num w:numId="5">
    <w:abstractNumId w:val="16"/>
  </w:num>
  <w:num w:numId="6">
    <w:abstractNumId w:val="30"/>
  </w:num>
  <w:num w:numId="7">
    <w:abstractNumId w:val="21"/>
  </w:num>
  <w:num w:numId="8">
    <w:abstractNumId w:val="27"/>
  </w:num>
  <w:num w:numId="9">
    <w:abstractNumId w:val="17"/>
  </w:num>
  <w:num w:numId="10">
    <w:abstractNumId w:val="42"/>
  </w:num>
  <w:num w:numId="11">
    <w:abstractNumId w:val="20"/>
  </w:num>
  <w:num w:numId="12">
    <w:abstractNumId w:val="38"/>
  </w:num>
  <w:num w:numId="13">
    <w:abstractNumId w:val="41"/>
  </w:num>
  <w:num w:numId="14">
    <w:abstractNumId w:val="8"/>
  </w:num>
  <w:num w:numId="15">
    <w:abstractNumId w:val="18"/>
  </w:num>
  <w:num w:numId="16">
    <w:abstractNumId w:val="1"/>
  </w:num>
  <w:num w:numId="17">
    <w:abstractNumId w:val="36"/>
  </w:num>
  <w:num w:numId="18">
    <w:abstractNumId w:val="37"/>
  </w:num>
  <w:num w:numId="19">
    <w:abstractNumId w:val="3"/>
  </w:num>
  <w:num w:numId="20">
    <w:abstractNumId w:val="31"/>
  </w:num>
  <w:num w:numId="21">
    <w:abstractNumId w:val="0"/>
  </w:num>
  <w:num w:numId="22">
    <w:abstractNumId w:val="39"/>
  </w:num>
  <w:num w:numId="23">
    <w:abstractNumId w:val="28"/>
  </w:num>
  <w:num w:numId="24">
    <w:abstractNumId w:val="26"/>
  </w:num>
  <w:num w:numId="25">
    <w:abstractNumId w:val="7"/>
  </w:num>
  <w:num w:numId="26">
    <w:abstractNumId w:val="23"/>
  </w:num>
  <w:num w:numId="27">
    <w:abstractNumId w:val="6"/>
  </w:num>
  <w:num w:numId="28">
    <w:abstractNumId w:val="13"/>
  </w:num>
  <w:num w:numId="29">
    <w:abstractNumId w:val="9"/>
  </w:num>
  <w:num w:numId="30">
    <w:abstractNumId w:val="24"/>
  </w:num>
  <w:num w:numId="31">
    <w:abstractNumId w:val="25"/>
  </w:num>
  <w:num w:numId="32">
    <w:abstractNumId w:val="14"/>
  </w:num>
  <w:num w:numId="33">
    <w:abstractNumId w:val="35"/>
  </w:num>
  <w:num w:numId="34">
    <w:abstractNumId w:val="11"/>
  </w:num>
  <w:num w:numId="35">
    <w:abstractNumId w:val="32"/>
  </w:num>
  <w:num w:numId="36">
    <w:abstractNumId w:val="34"/>
  </w:num>
  <w:num w:numId="37">
    <w:abstractNumId w:val="43"/>
  </w:num>
  <w:num w:numId="38">
    <w:abstractNumId w:val="5"/>
  </w:num>
  <w:num w:numId="39">
    <w:abstractNumId w:val="40"/>
  </w:num>
  <w:num w:numId="40">
    <w:abstractNumId w:val="10"/>
  </w:num>
  <w:num w:numId="41">
    <w:abstractNumId w:val="2"/>
  </w:num>
  <w:num w:numId="42">
    <w:abstractNumId w:val="19"/>
  </w:num>
  <w:num w:numId="43">
    <w:abstractNumId w:val="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08"/>
    <w:rsid w:val="0002154D"/>
    <w:rsid w:val="0003559D"/>
    <w:rsid w:val="00041064"/>
    <w:rsid w:val="00043325"/>
    <w:rsid w:val="0004431A"/>
    <w:rsid w:val="00061069"/>
    <w:rsid w:val="00080D73"/>
    <w:rsid w:val="000855B8"/>
    <w:rsid w:val="0008593E"/>
    <w:rsid w:val="00091F82"/>
    <w:rsid w:val="000A0009"/>
    <w:rsid w:val="000A5852"/>
    <w:rsid w:val="000C20CC"/>
    <w:rsid w:val="000E57A1"/>
    <w:rsid w:val="000F0B34"/>
    <w:rsid w:val="001100C6"/>
    <w:rsid w:val="00114704"/>
    <w:rsid w:val="00134EFA"/>
    <w:rsid w:val="001365DD"/>
    <w:rsid w:val="00147ACB"/>
    <w:rsid w:val="00156D73"/>
    <w:rsid w:val="0016795E"/>
    <w:rsid w:val="00184292"/>
    <w:rsid w:val="0018550A"/>
    <w:rsid w:val="001A3FEB"/>
    <w:rsid w:val="001D011A"/>
    <w:rsid w:val="001D019F"/>
    <w:rsid w:val="001D33C6"/>
    <w:rsid w:val="001D3E8E"/>
    <w:rsid w:val="001E1724"/>
    <w:rsid w:val="001E2BAE"/>
    <w:rsid w:val="002020B6"/>
    <w:rsid w:val="00217627"/>
    <w:rsid w:val="002214D0"/>
    <w:rsid w:val="00224FA9"/>
    <w:rsid w:val="0024776B"/>
    <w:rsid w:val="002632AA"/>
    <w:rsid w:val="00271562"/>
    <w:rsid w:val="0029190A"/>
    <w:rsid w:val="002A0674"/>
    <w:rsid w:val="002A7B32"/>
    <w:rsid w:val="002B15F6"/>
    <w:rsid w:val="002B46D8"/>
    <w:rsid w:val="002B5FED"/>
    <w:rsid w:val="002C112B"/>
    <w:rsid w:val="002D315A"/>
    <w:rsid w:val="00304FA3"/>
    <w:rsid w:val="00312485"/>
    <w:rsid w:val="00314EF5"/>
    <w:rsid w:val="0032065B"/>
    <w:rsid w:val="00331292"/>
    <w:rsid w:val="00341247"/>
    <w:rsid w:val="00367638"/>
    <w:rsid w:val="00376FBB"/>
    <w:rsid w:val="00386AE9"/>
    <w:rsid w:val="003A3B68"/>
    <w:rsid w:val="003A3DB3"/>
    <w:rsid w:val="003B01F7"/>
    <w:rsid w:val="003B3D9B"/>
    <w:rsid w:val="003C7CFA"/>
    <w:rsid w:val="003D039A"/>
    <w:rsid w:val="003D7E5A"/>
    <w:rsid w:val="003F3B3D"/>
    <w:rsid w:val="003F7685"/>
    <w:rsid w:val="003F7A47"/>
    <w:rsid w:val="00410ED7"/>
    <w:rsid w:val="00416E79"/>
    <w:rsid w:val="004238A7"/>
    <w:rsid w:val="00467352"/>
    <w:rsid w:val="0048174B"/>
    <w:rsid w:val="004839E5"/>
    <w:rsid w:val="004922B1"/>
    <w:rsid w:val="004A288E"/>
    <w:rsid w:val="004A4689"/>
    <w:rsid w:val="004D233A"/>
    <w:rsid w:val="004E0E3C"/>
    <w:rsid w:val="004F5020"/>
    <w:rsid w:val="005113BA"/>
    <w:rsid w:val="00516C39"/>
    <w:rsid w:val="005548AF"/>
    <w:rsid w:val="005717BE"/>
    <w:rsid w:val="00573499"/>
    <w:rsid w:val="00582926"/>
    <w:rsid w:val="005A3140"/>
    <w:rsid w:val="005A4C10"/>
    <w:rsid w:val="005C2810"/>
    <w:rsid w:val="005E0596"/>
    <w:rsid w:val="00610894"/>
    <w:rsid w:val="00624A28"/>
    <w:rsid w:val="00633E3B"/>
    <w:rsid w:val="00637C6E"/>
    <w:rsid w:val="00655230"/>
    <w:rsid w:val="00663B9C"/>
    <w:rsid w:val="00665D17"/>
    <w:rsid w:val="00667C2D"/>
    <w:rsid w:val="0068424C"/>
    <w:rsid w:val="00691CB9"/>
    <w:rsid w:val="006A1BBB"/>
    <w:rsid w:val="006A473D"/>
    <w:rsid w:val="006A55DA"/>
    <w:rsid w:val="006B692B"/>
    <w:rsid w:val="006C2A2B"/>
    <w:rsid w:val="006D0B5C"/>
    <w:rsid w:val="006F1C6C"/>
    <w:rsid w:val="006F6910"/>
    <w:rsid w:val="00703421"/>
    <w:rsid w:val="007041BB"/>
    <w:rsid w:val="00706616"/>
    <w:rsid w:val="00710C07"/>
    <w:rsid w:val="007155B0"/>
    <w:rsid w:val="007304A5"/>
    <w:rsid w:val="00733A08"/>
    <w:rsid w:val="00752F11"/>
    <w:rsid w:val="007723C0"/>
    <w:rsid w:val="00792EFF"/>
    <w:rsid w:val="00797871"/>
    <w:rsid w:val="007B6589"/>
    <w:rsid w:val="007C3DAB"/>
    <w:rsid w:val="007D19D9"/>
    <w:rsid w:val="007D4284"/>
    <w:rsid w:val="007D4FE1"/>
    <w:rsid w:val="007D732A"/>
    <w:rsid w:val="007F1306"/>
    <w:rsid w:val="007F3134"/>
    <w:rsid w:val="00800E76"/>
    <w:rsid w:val="0080240B"/>
    <w:rsid w:val="0083043E"/>
    <w:rsid w:val="00843A85"/>
    <w:rsid w:val="0085212A"/>
    <w:rsid w:val="00881E34"/>
    <w:rsid w:val="0088781F"/>
    <w:rsid w:val="00890B27"/>
    <w:rsid w:val="0089658D"/>
    <w:rsid w:val="008A5E4B"/>
    <w:rsid w:val="008B040D"/>
    <w:rsid w:val="008B0B13"/>
    <w:rsid w:val="008B13E5"/>
    <w:rsid w:val="008B4EB3"/>
    <w:rsid w:val="008C02E2"/>
    <w:rsid w:val="008C1C0E"/>
    <w:rsid w:val="008C65F4"/>
    <w:rsid w:val="008C663F"/>
    <w:rsid w:val="008D14D1"/>
    <w:rsid w:val="008D24BB"/>
    <w:rsid w:val="008F3C34"/>
    <w:rsid w:val="008F48E2"/>
    <w:rsid w:val="0091229B"/>
    <w:rsid w:val="009404EB"/>
    <w:rsid w:val="00941F5A"/>
    <w:rsid w:val="00947F07"/>
    <w:rsid w:val="00966BF4"/>
    <w:rsid w:val="0097037C"/>
    <w:rsid w:val="0097347E"/>
    <w:rsid w:val="00996DC2"/>
    <w:rsid w:val="009A6995"/>
    <w:rsid w:val="009C47D2"/>
    <w:rsid w:val="009D260A"/>
    <w:rsid w:val="009E0143"/>
    <w:rsid w:val="009E024F"/>
    <w:rsid w:val="009F06F5"/>
    <w:rsid w:val="009F40C1"/>
    <w:rsid w:val="009F489B"/>
    <w:rsid w:val="00A03F63"/>
    <w:rsid w:val="00A046D7"/>
    <w:rsid w:val="00A06130"/>
    <w:rsid w:val="00A075D8"/>
    <w:rsid w:val="00A12F7C"/>
    <w:rsid w:val="00A42C31"/>
    <w:rsid w:val="00A53299"/>
    <w:rsid w:val="00A801BF"/>
    <w:rsid w:val="00A83C77"/>
    <w:rsid w:val="00A852CF"/>
    <w:rsid w:val="00A91290"/>
    <w:rsid w:val="00A916F8"/>
    <w:rsid w:val="00A92610"/>
    <w:rsid w:val="00AA5294"/>
    <w:rsid w:val="00AB539E"/>
    <w:rsid w:val="00AC42B4"/>
    <w:rsid w:val="00B062D3"/>
    <w:rsid w:val="00B12A66"/>
    <w:rsid w:val="00B1593C"/>
    <w:rsid w:val="00B31386"/>
    <w:rsid w:val="00B350F8"/>
    <w:rsid w:val="00B44693"/>
    <w:rsid w:val="00B44F25"/>
    <w:rsid w:val="00B777B6"/>
    <w:rsid w:val="00B85F3A"/>
    <w:rsid w:val="00BA4CD6"/>
    <w:rsid w:val="00BC6FE1"/>
    <w:rsid w:val="00BD75F4"/>
    <w:rsid w:val="00BE7E32"/>
    <w:rsid w:val="00BF1841"/>
    <w:rsid w:val="00C011CB"/>
    <w:rsid w:val="00C053E2"/>
    <w:rsid w:val="00C127FB"/>
    <w:rsid w:val="00C23AD9"/>
    <w:rsid w:val="00C35BE2"/>
    <w:rsid w:val="00C3627C"/>
    <w:rsid w:val="00C36381"/>
    <w:rsid w:val="00C673F4"/>
    <w:rsid w:val="00C85E8D"/>
    <w:rsid w:val="00C8773C"/>
    <w:rsid w:val="00CB266B"/>
    <w:rsid w:val="00CB4DAD"/>
    <w:rsid w:val="00CC176F"/>
    <w:rsid w:val="00CC7ED2"/>
    <w:rsid w:val="00CD3A8B"/>
    <w:rsid w:val="00CF3335"/>
    <w:rsid w:val="00CF7393"/>
    <w:rsid w:val="00D17610"/>
    <w:rsid w:val="00D2745B"/>
    <w:rsid w:val="00D31BEF"/>
    <w:rsid w:val="00D32973"/>
    <w:rsid w:val="00D5415E"/>
    <w:rsid w:val="00D868EC"/>
    <w:rsid w:val="00D91211"/>
    <w:rsid w:val="00D91E08"/>
    <w:rsid w:val="00DB3D5E"/>
    <w:rsid w:val="00DE3B03"/>
    <w:rsid w:val="00DE3FDC"/>
    <w:rsid w:val="00DF172E"/>
    <w:rsid w:val="00E12CFD"/>
    <w:rsid w:val="00E169DA"/>
    <w:rsid w:val="00E21B1A"/>
    <w:rsid w:val="00E24A64"/>
    <w:rsid w:val="00E25342"/>
    <w:rsid w:val="00E44906"/>
    <w:rsid w:val="00E52414"/>
    <w:rsid w:val="00E71412"/>
    <w:rsid w:val="00E772E1"/>
    <w:rsid w:val="00E90E49"/>
    <w:rsid w:val="00E9749C"/>
    <w:rsid w:val="00EB260F"/>
    <w:rsid w:val="00EC3006"/>
    <w:rsid w:val="00EC53D5"/>
    <w:rsid w:val="00EC5C06"/>
    <w:rsid w:val="00EC6025"/>
    <w:rsid w:val="00EC6D97"/>
    <w:rsid w:val="00EE1BF1"/>
    <w:rsid w:val="00EE1E99"/>
    <w:rsid w:val="00F07D37"/>
    <w:rsid w:val="00F35F17"/>
    <w:rsid w:val="00F75C12"/>
    <w:rsid w:val="00F81A94"/>
    <w:rsid w:val="00F82499"/>
    <w:rsid w:val="00F839FB"/>
    <w:rsid w:val="00F85063"/>
    <w:rsid w:val="00F86A7A"/>
    <w:rsid w:val="00FA02A0"/>
    <w:rsid w:val="00FA4950"/>
    <w:rsid w:val="00FB6B74"/>
    <w:rsid w:val="00FD7FEB"/>
    <w:rsid w:val="00FE00FC"/>
    <w:rsid w:val="00FE118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  <w14:docId w14:val="2CFAFD89"/>
  <w15:docId w15:val="{50519D0D-2CEA-4320-BB46-FF54A5D1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0E3C"/>
  </w:style>
  <w:style w:type="paragraph" w:styleId="Nadpis1">
    <w:name w:val="heading 1"/>
    <w:basedOn w:val="Normln"/>
    <w:next w:val="Normln"/>
    <w:link w:val="Nadpis1Char"/>
    <w:qFormat/>
    <w:rsid w:val="005113B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3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4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A46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1E0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4F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0FC"/>
  </w:style>
  <w:style w:type="paragraph" w:styleId="Zpat">
    <w:name w:val="footer"/>
    <w:basedOn w:val="Normln"/>
    <w:link w:val="ZpatChar"/>
    <w:uiPriority w:val="99"/>
    <w:unhideWhenUsed/>
    <w:rsid w:val="00FE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0FC"/>
  </w:style>
  <w:style w:type="character" w:customStyle="1" w:styleId="Nadpis1Char">
    <w:name w:val="Nadpis 1 Char"/>
    <w:basedOn w:val="Standardnpsmoodstavce"/>
    <w:link w:val="Nadpis1"/>
    <w:rsid w:val="005113BA"/>
    <w:rPr>
      <w:rFonts w:ascii="Arial" w:eastAsia="Times New Roman" w:hAnsi="Arial" w:cs="Times New Roman"/>
      <w:b/>
      <w:snapToGrid w:val="0"/>
      <w:color w:val="000000"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46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A46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ev">
    <w:name w:val="Title"/>
    <w:basedOn w:val="Normln"/>
    <w:link w:val="NzevChar"/>
    <w:qFormat/>
    <w:rsid w:val="004A46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4689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4A4689"/>
    <w:pPr>
      <w:spacing w:after="0" w:line="240" w:lineRule="auto"/>
      <w:jc w:val="center"/>
    </w:pPr>
    <w:rPr>
      <w:rFonts w:ascii="Verdana" w:eastAsia="Times New Roman" w:hAnsi="Verdana" w:cs="Times New Roman"/>
      <w:b/>
      <w:sz w:val="4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4A4689"/>
    <w:rPr>
      <w:rFonts w:ascii="Verdana" w:eastAsia="Times New Roman" w:hAnsi="Verdana" w:cs="Times New Roman"/>
      <w:b/>
      <w:sz w:val="4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A468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A468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29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912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912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912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1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1290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C8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3638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snapToGrid/>
      <w:color w:val="2E74B5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C5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Users\info\AppData\Local\Microsoft\Windows\INetCache\Content.Outlook\QWAONYOZ\www.polistime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olistime.cz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E0C45-D0D2-4072-B87B-9B265D06E89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1731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Privrel Zdenek</dc:creator>
  <cp:lastModifiedBy>Petr Polišenský</cp:lastModifiedBy>
  <cp:revision>2</cp:revision>
  <dcterms:created xsi:type="dcterms:W3CDTF">2020-06-19T15:45:00Z</dcterms:created>
  <dcterms:modified xsi:type="dcterms:W3CDTF">2020-06-19T15:45:00Z</dcterms:modified>
</cp:coreProperties>
</file>